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A083D" w14:textId="7562B0DC" w:rsidR="000750B4" w:rsidRDefault="000750B4" w:rsidP="008D3E62">
      <w:pPr>
        <w:pStyle w:val="CRCoverPage"/>
        <w:tabs>
          <w:tab w:val="right" w:pos="9639"/>
        </w:tabs>
        <w:spacing w:after="0"/>
        <w:rPr>
          <w:b/>
          <w:i/>
          <w:noProof/>
          <w:sz w:val="28"/>
        </w:rPr>
      </w:pPr>
      <w:r w:rsidRPr="00EE422F">
        <w:rPr>
          <w:rFonts w:eastAsia="SimSun" w:cs="Arial"/>
          <w:b/>
          <w:sz w:val="24"/>
          <w:szCs w:val="24"/>
        </w:rPr>
        <w:t>3GPP TSG-RAN WG4 Meeting #10</w:t>
      </w:r>
      <w:r>
        <w:rPr>
          <w:rFonts w:eastAsia="SimSun" w:cs="Arial"/>
          <w:b/>
          <w:sz w:val="24"/>
          <w:szCs w:val="24"/>
        </w:rPr>
        <w:t>9</w:t>
      </w:r>
      <w:r>
        <w:rPr>
          <w:b/>
          <w:i/>
          <w:noProof/>
          <w:sz w:val="28"/>
        </w:rPr>
        <w:tab/>
      </w:r>
      <w:r w:rsidR="003C2C76" w:rsidRPr="003C2C76">
        <w:rPr>
          <w:b/>
          <w:i/>
          <w:noProof/>
          <w:sz w:val="28"/>
        </w:rPr>
        <w:t>R4-2321383</w:t>
      </w:r>
    </w:p>
    <w:p w14:paraId="07AAE794" w14:textId="77777777" w:rsidR="000750B4" w:rsidRDefault="000750B4" w:rsidP="000750B4">
      <w:pPr>
        <w:pStyle w:val="CRCoverPage"/>
        <w:outlineLvl w:val="0"/>
        <w:rPr>
          <w:b/>
          <w:noProof/>
          <w:sz w:val="24"/>
        </w:rPr>
      </w:pPr>
      <w:r>
        <w:rPr>
          <w:rFonts w:eastAsia="SimSun"/>
          <w:b/>
          <w:sz w:val="24"/>
        </w:rPr>
        <w:t>Chicago</w:t>
      </w:r>
      <w:r w:rsidRPr="008C39F7">
        <w:rPr>
          <w:rFonts w:eastAsia="SimSun"/>
          <w:b/>
          <w:sz w:val="24"/>
        </w:rPr>
        <w:t xml:space="preserve">, </w:t>
      </w:r>
      <w:r>
        <w:rPr>
          <w:rFonts w:eastAsia="SimSun"/>
          <w:b/>
          <w:sz w:val="24"/>
        </w:rPr>
        <w:t>US, November</w:t>
      </w:r>
      <w:r w:rsidRPr="008C39F7">
        <w:rPr>
          <w:rFonts w:eastAsia="SimSun"/>
          <w:b/>
          <w:sz w:val="24"/>
        </w:rPr>
        <w:t xml:space="preserve"> </w:t>
      </w:r>
      <w:r>
        <w:rPr>
          <w:rFonts w:eastAsia="SimSun"/>
          <w:b/>
          <w:sz w:val="24"/>
        </w:rPr>
        <w:t>13</w:t>
      </w:r>
      <w:r w:rsidRPr="008C39F7">
        <w:rPr>
          <w:rFonts w:eastAsia="SimSun"/>
          <w:b/>
          <w:sz w:val="24"/>
        </w:rPr>
        <w:t xml:space="preserve"> – </w:t>
      </w:r>
      <w:r>
        <w:rPr>
          <w:rFonts w:eastAsia="SimSun"/>
          <w:b/>
          <w:sz w:val="24"/>
        </w:rPr>
        <w:t>17</w:t>
      </w:r>
      <w:r w:rsidRPr="008C39F7">
        <w:rPr>
          <w:rFonts w:eastAsia="SimSun"/>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139F7" w:rsidR="001E41F3" w:rsidRPr="00410371" w:rsidRDefault="00000000" w:rsidP="00E13F3D">
            <w:pPr>
              <w:pStyle w:val="CRCoverPage"/>
              <w:spacing w:after="0"/>
              <w:jc w:val="right"/>
              <w:rPr>
                <w:b/>
                <w:noProof/>
                <w:sz w:val="28"/>
              </w:rPr>
            </w:pPr>
            <w:fldSimple w:instr=" DOCPROPERTY  Spec#  \* MERGEFORMAT ">
              <w:r w:rsidR="008F5E3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1AA69" w:rsidR="001E41F3" w:rsidRPr="00410371" w:rsidRDefault="00000000" w:rsidP="00547111">
            <w:pPr>
              <w:pStyle w:val="CRCoverPage"/>
              <w:spacing w:after="0"/>
              <w:rPr>
                <w:noProof/>
              </w:rPr>
            </w:pPr>
            <w:fldSimple w:instr=" DOCPROPERTY  Cr#  \* MERGEFORMAT ">
              <w:r w:rsidR="008F5E3F">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E19CD" w:rsidR="001E41F3" w:rsidRPr="00410371" w:rsidRDefault="003C2C7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0C79C" w:rsidR="001E41F3" w:rsidRPr="00410371" w:rsidRDefault="00000000">
            <w:pPr>
              <w:pStyle w:val="CRCoverPage"/>
              <w:spacing w:after="0"/>
              <w:jc w:val="center"/>
              <w:rPr>
                <w:noProof/>
                <w:sz w:val="28"/>
              </w:rPr>
            </w:pPr>
            <w:fldSimple w:instr=" DOCPROPERTY  Version  \* MERGEFORMAT ">
              <w:r w:rsidR="008F5E3F">
                <w:rPr>
                  <w:b/>
                  <w:noProof/>
                  <w:sz w:val="28"/>
                </w:rPr>
                <w:t>18.</w:t>
              </w:r>
              <w:r w:rsidR="008C36D0">
                <w:rPr>
                  <w:b/>
                  <w:noProof/>
                  <w:sz w:val="28"/>
                </w:rPr>
                <w:t>3</w:t>
              </w:r>
              <w:r w:rsidR="008F5E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F6B45" w:rsidR="00F25D98" w:rsidRDefault="002970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32257" w:rsidR="001E41F3" w:rsidRDefault="001557AA">
            <w:pPr>
              <w:pStyle w:val="CRCoverPage"/>
              <w:spacing w:after="0"/>
              <w:ind w:left="100"/>
              <w:rPr>
                <w:noProof/>
              </w:rPr>
            </w:pPr>
            <w:r w:rsidRPr="001557AA">
              <w:t>Draft CR on LTM cell switch delay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B6A485" w:rsidR="001E41F3" w:rsidRDefault="0029707F">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DF890E" w:rsidR="001E41F3" w:rsidRDefault="00000000" w:rsidP="00547111">
            <w:pPr>
              <w:pStyle w:val="CRCoverPage"/>
              <w:spacing w:after="0"/>
              <w:ind w:left="100"/>
              <w:rPr>
                <w:noProof/>
              </w:rPr>
            </w:pPr>
            <w:fldSimple w:instr=" DOCPROPERTY  SourceIfTsg  \* MERGEFORMAT ">
              <w:r w:rsidR="0029707F">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DA88E" w:rsidR="001E41F3" w:rsidRDefault="00000000">
            <w:pPr>
              <w:pStyle w:val="CRCoverPage"/>
              <w:spacing w:after="0"/>
              <w:ind w:left="100"/>
              <w:rPr>
                <w:noProof/>
              </w:rPr>
            </w:pPr>
            <w:fldSimple w:instr=" DOCPROPERTY  RelatedWis  \* MERGEFORMAT ">
              <w:r w:rsidR="0029707F">
                <w:rPr>
                  <w:noProof/>
                </w:rPr>
                <w:t>NR_Mob_</w:t>
              </w:r>
              <w:r w:rsidR="00931B95">
                <w:rPr>
                  <w:noProof/>
                </w:rPr>
                <w:t>e</w:t>
              </w:r>
              <w:r w:rsidR="0029707F">
                <w:rPr>
                  <w:noProof/>
                </w:rPr>
                <w:t>nh2</w:t>
              </w:r>
              <w:r w:rsidR="00931B95">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83167D" w:rsidR="001E41F3" w:rsidRDefault="00000000">
            <w:pPr>
              <w:pStyle w:val="CRCoverPage"/>
              <w:spacing w:after="0"/>
              <w:ind w:left="100"/>
              <w:rPr>
                <w:noProof/>
              </w:rPr>
            </w:pPr>
            <w:fldSimple w:instr=" DOCPROPERTY  ResDate  \* MERGEFORMAT ">
              <w:r w:rsidR="00E40EE1">
                <w:rPr>
                  <w:noProof/>
                </w:rPr>
                <w:t>2023</w:t>
              </w:r>
            </w:fldSimple>
            <w:r w:rsidR="00CB561A">
              <w:rPr>
                <w:noProof/>
              </w:rPr>
              <w:t>-</w:t>
            </w:r>
            <w:r w:rsidR="007A3739">
              <w:rPr>
                <w:noProof/>
              </w:rPr>
              <w:t>1</w:t>
            </w:r>
            <w:r w:rsidR="000750B4">
              <w:rPr>
                <w:noProof/>
              </w:rPr>
              <w:t>1</w:t>
            </w:r>
            <w:r w:rsidR="00CB561A">
              <w:rPr>
                <w:noProof/>
              </w:rPr>
              <w:t>-</w:t>
            </w:r>
            <w:r w:rsidR="003C2C76">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B7047" w:rsidR="001E41F3" w:rsidRDefault="00000000" w:rsidP="00D24991">
            <w:pPr>
              <w:pStyle w:val="CRCoverPage"/>
              <w:spacing w:after="0"/>
              <w:ind w:left="100" w:right="-609"/>
              <w:rPr>
                <w:b/>
                <w:noProof/>
              </w:rPr>
            </w:pPr>
            <w:fldSimple w:instr=" DOCPROPERTY  Cat  \* MERGEFORMAT ">
              <w:r w:rsidR="00E40EE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266E3" w:rsidR="001E41F3" w:rsidRDefault="00000000">
            <w:pPr>
              <w:pStyle w:val="CRCoverPage"/>
              <w:spacing w:after="0"/>
              <w:ind w:left="100"/>
              <w:rPr>
                <w:noProof/>
              </w:rPr>
            </w:pPr>
            <w:fldSimple w:instr=" DOCPROPERTY  Release  \* MERGEFORMAT ">
              <w:r w:rsidR="00D24991">
                <w:rPr>
                  <w:noProof/>
                </w:rPr>
                <w:t>Rel</w:t>
              </w:r>
              <w:r w:rsidR="00E40EE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3E1CE" w:rsidR="001E41F3" w:rsidRDefault="002C2D30">
            <w:pPr>
              <w:pStyle w:val="CRCoverPage"/>
              <w:spacing w:after="0"/>
              <w:ind w:left="100"/>
              <w:rPr>
                <w:noProof/>
              </w:rPr>
            </w:pPr>
            <w:r>
              <w:rPr>
                <w:noProof/>
              </w:rPr>
              <w:t xml:space="preserve">RAN4 agreements on LTM cell switch delay </w:t>
            </w:r>
            <w:r w:rsidR="000750B4">
              <w:rPr>
                <w:noProof/>
              </w:rPr>
              <w:t>are incomplete and have lots of FFS points open.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1267E9" w14:textId="33DA2E80" w:rsidR="00CA29E1" w:rsidRPr="00B1711A" w:rsidRDefault="000750B4">
            <w:pPr>
              <w:pStyle w:val="CRCoverPage"/>
              <w:spacing w:after="0"/>
              <w:ind w:left="100"/>
              <w:rPr>
                <w:noProof/>
                <w:sz w:val="18"/>
                <w:szCs w:val="18"/>
              </w:rPr>
            </w:pPr>
            <w:r w:rsidRPr="00B1711A">
              <w:rPr>
                <w:noProof/>
                <w:sz w:val="18"/>
                <w:szCs w:val="18"/>
              </w:rPr>
              <w:t>Capturing the agreement</w:t>
            </w:r>
            <w:r w:rsidR="00976542" w:rsidRPr="00B1711A">
              <w:rPr>
                <w:noProof/>
                <w:sz w:val="18"/>
                <w:szCs w:val="18"/>
              </w:rPr>
              <w:t>s</w:t>
            </w:r>
            <w:r w:rsidRPr="00B1711A">
              <w:rPr>
                <w:noProof/>
                <w:sz w:val="18"/>
                <w:szCs w:val="18"/>
              </w:rPr>
              <w:t xml:space="preserve"> reached in RAN4#108bis meeting:</w:t>
            </w:r>
          </w:p>
          <w:p w14:paraId="05D647DA" w14:textId="4FB02722" w:rsidR="00976542" w:rsidRPr="00B1711A" w:rsidRDefault="00976542">
            <w:pPr>
              <w:pStyle w:val="CRCoverPage"/>
              <w:spacing w:after="0"/>
              <w:ind w:left="100"/>
              <w:rPr>
                <w:noProof/>
                <w:sz w:val="18"/>
                <w:szCs w:val="18"/>
              </w:rPr>
            </w:pPr>
            <w:r w:rsidRPr="00B1711A">
              <w:rPr>
                <w:noProof/>
                <w:sz w:val="18"/>
                <w:szCs w:val="18"/>
              </w:rPr>
              <w:t xml:space="preserve">- </w:t>
            </w:r>
            <w:r w:rsidRPr="00B1711A">
              <w:rPr>
                <w:i/>
                <w:iCs/>
                <w:noProof/>
                <w:sz w:val="18"/>
                <w:szCs w:val="18"/>
              </w:rPr>
              <w:t>Specify cell switch delay requirements for PSCell switch.</w:t>
            </w:r>
          </w:p>
          <w:p w14:paraId="6D0CE0C5" w14:textId="5D722871" w:rsidR="000750B4" w:rsidRPr="00B1711A" w:rsidRDefault="00312A35">
            <w:pPr>
              <w:pStyle w:val="CRCoverPage"/>
              <w:spacing w:after="0"/>
              <w:ind w:left="100"/>
              <w:rPr>
                <w:noProof/>
                <w:sz w:val="18"/>
                <w:szCs w:val="18"/>
              </w:rPr>
            </w:pPr>
            <w:r w:rsidRPr="00B1711A">
              <w:rPr>
                <w:noProof/>
                <w:sz w:val="18"/>
                <w:szCs w:val="18"/>
              </w:rPr>
              <w:t xml:space="preserve">- </w:t>
            </w:r>
            <w:r w:rsidRPr="00B1711A">
              <w:rPr>
                <w:i/>
                <w:iCs/>
                <w:noProof/>
                <w:sz w:val="18"/>
                <w:szCs w:val="18"/>
              </w:rPr>
              <w:t>When the target cell is a current serving cell (role switch) and the target TCI state in LTM cell switch command or SSB index indicated in PDCCH order is already on the active TCI state list for that serving cell or on the LTM candidate cell active TCI state list, consider the target TCI state activated.</w:t>
            </w:r>
          </w:p>
          <w:p w14:paraId="78D74DAF" w14:textId="77777777" w:rsidR="000D750E" w:rsidRPr="00B1711A" w:rsidRDefault="000D750E">
            <w:pPr>
              <w:pStyle w:val="CRCoverPage"/>
              <w:spacing w:after="0"/>
              <w:ind w:left="100"/>
              <w:rPr>
                <w:noProof/>
                <w:sz w:val="18"/>
                <w:szCs w:val="18"/>
              </w:rPr>
            </w:pPr>
          </w:p>
          <w:p w14:paraId="26B6003E" w14:textId="714ED21C" w:rsidR="00976542" w:rsidRPr="00B1711A" w:rsidRDefault="00976542" w:rsidP="00976542">
            <w:pPr>
              <w:pStyle w:val="CRCoverPage"/>
              <w:spacing w:after="0"/>
              <w:ind w:left="100"/>
              <w:rPr>
                <w:noProof/>
                <w:sz w:val="18"/>
                <w:szCs w:val="18"/>
              </w:rPr>
            </w:pPr>
            <w:r w:rsidRPr="00B1711A">
              <w:rPr>
                <w:noProof/>
                <w:sz w:val="18"/>
                <w:szCs w:val="18"/>
              </w:rPr>
              <w:t>Capturing the agreements reached in RAN4#109 meeting:</w:t>
            </w:r>
          </w:p>
          <w:p w14:paraId="6189B01E" w14:textId="77777777" w:rsidR="00976542" w:rsidRPr="00B1711A" w:rsidRDefault="00976542" w:rsidP="00976542">
            <w:pPr>
              <w:pStyle w:val="CRCoverPage"/>
              <w:spacing w:after="0"/>
              <w:ind w:left="100"/>
              <w:rPr>
                <w:i/>
                <w:iCs/>
                <w:noProof/>
                <w:sz w:val="18"/>
                <w:szCs w:val="18"/>
              </w:rPr>
            </w:pPr>
            <w:r w:rsidRPr="00B1711A">
              <w:rPr>
                <w:noProof/>
                <w:sz w:val="18"/>
                <w:szCs w:val="18"/>
              </w:rPr>
              <w:t xml:space="preserve">- </w:t>
            </w:r>
            <w:r w:rsidRPr="00B1711A">
              <w:rPr>
                <w:i/>
                <w:iCs/>
                <w:noProof/>
                <w:sz w:val="18"/>
                <w:szCs w:val="18"/>
              </w:rPr>
              <w:t>Reuse LTM PCell switch delay for PSCell.</w:t>
            </w:r>
          </w:p>
          <w:p w14:paraId="284D56C2" w14:textId="127CAAB6" w:rsidR="00976542" w:rsidRPr="00B1711A" w:rsidRDefault="00976542" w:rsidP="00976542">
            <w:pPr>
              <w:pStyle w:val="CRCoverPage"/>
              <w:spacing w:after="0"/>
              <w:ind w:left="100"/>
              <w:rPr>
                <w:i/>
                <w:iCs/>
                <w:noProof/>
                <w:sz w:val="18"/>
                <w:szCs w:val="18"/>
              </w:rPr>
            </w:pPr>
            <w:r w:rsidRPr="00B1711A">
              <w:rPr>
                <w:i/>
                <w:iCs/>
                <w:noProof/>
                <w:sz w:val="18"/>
                <w:szCs w:val="18"/>
              </w:rPr>
              <w:t>- Define LTM PSCell switch delay requirements in section 8.</w:t>
            </w:r>
          </w:p>
          <w:p w14:paraId="23AB33C5" w14:textId="2D150952" w:rsidR="00976542" w:rsidRPr="00B1711A" w:rsidRDefault="00976542" w:rsidP="00AF052C">
            <w:pPr>
              <w:pStyle w:val="CRCoverPage"/>
              <w:spacing w:after="0"/>
              <w:ind w:left="100"/>
              <w:rPr>
                <w:i/>
                <w:iCs/>
                <w:noProof/>
                <w:sz w:val="18"/>
                <w:szCs w:val="18"/>
              </w:rPr>
            </w:pPr>
            <w:r w:rsidRPr="00B1711A">
              <w:rPr>
                <w:noProof/>
                <w:sz w:val="18"/>
                <w:szCs w:val="18"/>
              </w:rPr>
              <w:t xml:space="preserve">- </w:t>
            </w:r>
            <w:r w:rsidRPr="00B1711A">
              <w:rPr>
                <w:i/>
                <w:iCs/>
                <w:noProof/>
                <w:sz w:val="18"/>
                <w:szCs w:val="18"/>
              </w:rPr>
              <w:t>RAN4 to define a time gap between TCI state activation and PDCCH order RACH or cell switch. If PDCCH order or cell switch cmd is received before the time gap, additional time for T/F tracking in PDCCH order RACH delay or cell switch delay requirement is needed.</w:t>
            </w:r>
          </w:p>
          <w:p w14:paraId="3FB6A29C" w14:textId="168C692A" w:rsidR="00AF052C" w:rsidRPr="00B1711A" w:rsidRDefault="00AF052C" w:rsidP="00AF052C">
            <w:pPr>
              <w:pStyle w:val="CRCoverPage"/>
              <w:spacing w:after="0"/>
              <w:ind w:left="100"/>
              <w:rPr>
                <w:noProof/>
                <w:sz w:val="18"/>
                <w:szCs w:val="18"/>
              </w:rPr>
            </w:pPr>
            <w:r w:rsidRPr="00B1711A">
              <w:rPr>
                <w:noProof/>
                <w:sz w:val="18"/>
                <w:szCs w:val="18"/>
              </w:rPr>
              <w:t>- Known cell condition</w:t>
            </w:r>
          </w:p>
          <w:p w14:paraId="153E9BAB" w14:textId="77777777" w:rsidR="009F717F" w:rsidRPr="00B1711A" w:rsidRDefault="00AF052C" w:rsidP="00AF052C">
            <w:pPr>
              <w:pStyle w:val="CRCoverPage"/>
              <w:spacing w:after="0"/>
              <w:ind w:left="100"/>
              <w:rPr>
                <w:noProof/>
                <w:sz w:val="18"/>
                <w:szCs w:val="18"/>
              </w:rPr>
            </w:pPr>
            <w:r w:rsidRPr="00B1711A">
              <w:rPr>
                <w:noProof/>
                <w:sz w:val="18"/>
                <w:szCs w:val="18"/>
              </w:rPr>
              <w:t xml:space="preserve">- </w:t>
            </w:r>
            <w:r w:rsidR="000B2A5F" w:rsidRPr="00B1711A">
              <w:rPr>
                <w:noProof/>
                <w:sz w:val="18"/>
                <w:szCs w:val="18"/>
              </w:rPr>
              <w:t>[</w:t>
            </w:r>
            <w:r w:rsidRPr="00B1711A">
              <w:rPr>
                <w:noProof/>
                <w:sz w:val="18"/>
                <w:szCs w:val="18"/>
              </w:rPr>
              <w:t>Known TCI state condition</w:t>
            </w:r>
            <w:r w:rsidR="000B2A5F" w:rsidRPr="00B1711A">
              <w:rPr>
                <w:noProof/>
                <w:sz w:val="18"/>
                <w:szCs w:val="18"/>
              </w:rPr>
              <w:t>]</w:t>
            </w:r>
          </w:p>
          <w:p w14:paraId="31C656EC" w14:textId="20ACAB28" w:rsidR="002427D4" w:rsidRDefault="002427D4" w:rsidP="00AF052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E2754" w:rsidR="001E41F3" w:rsidRDefault="002C2D30">
            <w:pPr>
              <w:pStyle w:val="CRCoverPage"/>
              <w:spacing w:after="0"/>
              <w:ind w:left="100"/>
              <w:rPr>
                <w:noProof/>
              </w:rPr>
            </w:pPr>
            <w:r>
              <w:rPr>
                <w:noProof/>
              </w:rPr>
              <w:t>Specification for LTM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AA02D" w:rsidR="001E41F3" w:rsidRDefault="005943D0">
            <w:pPr>
              <w:pStyle w:val="CRCoverPage"/>
              <w:spacing w:after="0"/>
              <w:ind w:left="100"/>
              <w:rPr>
                <w:noProof/>
              </w:rPr>
            </w:pPr>
            <w:r>
              <w:rPr>
                <w:noProof/>
              </w:rPr>
              <w:t>New section 6.x</w:t>
            </w:r>
            <w:r w:rsidR="008F1CB8">
              <w:rPr>
                <w:noProof/>
              </w:rPr>
              <w:t xml:space="preserve"> and 8.x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04EC2B6" w14:textId="0DED529F" w:rsidR="000750B4" w:rsidRPr="00284F55" w:rsidRDefault="000750B4" w:rsidP="000750B4">
      <w:pPr>
        <w:jc w:val="center"/>
        <w:rPr>
          <w:noProof/>
          <w:color w:val="FF0000"/>
          <w:sz w:val="36"/>
          <w:lang w:eastAsia="zh-CN"/>
        </w:rPr>
      </w:pPr>
      <w:r w:rsidRPr="00284F55">
        <w:rPr>
          <w:noProof/>
          <w:color w:val="FF0000"/>
          <w:sz w:val="36"/>
          <w:lang w:eastAsia="zh-CN"/>
        </w:rPr>
        <w:t xml:space="preserve">&lt;&lt; Start of change </w:t>
      </w:r>
      <w:r w:rsidR="000A7368">
        <w:rPr>
          <w:noProof/>
          <w:color w:val="FF0000"/>
          <w:sz w:val="36"/>
          <w:lang w:eastAsia="zh-CN"/>
        </w:rPr>
        <w:t>1</w:t>
      </w:r>
      <w:r w:rsidRPr="00284F55">
        <w:rPr>
          <w:noProof/>
          <w:color w:val="FF0000"/>
          <w:sz w:val="36"/>
          <w:lang w:eastAsia="zh-CN"/>
        </w:rPr>
        <w:t>&gt;&gt;</w:t>
      </w:r>
    </w:p>
    <w:p w14:paraId="42945644" w14:textId="77777777" w:rsidR="009E45EC" w:rsidRPr="00284F55" w:rsidRDefault="009E45EC" w:rsidP="009E45EC">
      <w:pPr>
        <w:keepNext/>
        <w:keepLines/>
        <w:spacing w:before="180"/>
        <w:ind w:left="1134" w:hanging="1134"/>
        <w:outlineLvl w:val="1"/>
        <w:rPr>
          <w:ins w:id="1" w:author="Nokia Rev1" w:date="2023-10-13T14:28:00Z"/>
          <w:rFonts w:ascii="Arial" w:hAnsi="Arial"/>
          <w:sz w:val="32"/>
        </w:rPr>
      </w:pPr>
      <w:ins w:id="2" w:author="Nokia Rev1" w:date="2023-10-13T14:28:00Z">
        <w:r w:rsidRPr="00284F55">
          <w:rPr>
            <w:rFonts w:ascii="Arial" w:hAnsi="Arial"/>
            <w:sz w:val="32"/>
          </w:rPr>
          <w:lastRenderedPageBreak/>
          <w:t>6.X</w:t>
        </w:r>
        <w:r w:rsidRPr="00284F55">
          <w:rPr>
            <w:rFonts w:ascii="Arial" w:hAnsi="Arial"/>
            <w:sz w:val="32"/>
          </w:rPr>
          <w:tab/>
          <w:t>L1/L2-Triggered Mobility</w:t>
        </w:r>
      </w:ins>
    </w:p>
    <w:p w14:paraId="4FBE4EC3" w14:textId="77777777" w:rsidR="009E45EC" w:rsidRPr="00284F55" w:rsidRDefault="009E45EC" w:rsidP="009E45EC">
      <w:pPr>
        <w:keepNext/>
        <w:keepLines/>
        <w:spacing w:before="120"/>
        <w:ind w:left="1134" w:hanging="1134"/>
        <w:outlineLvl w:val="2"/>
        <w:rPr>
          <w:ins w:id="3" w:author="Nokia Rev1" w:date="2023-10-13T14:28:00Z"/>
          <w:rFonts w:ascii="Arial" w:hAnsi="Arial"/>
          <w:sz w:val="28"/>
          <w:lang w:val="en-US" w:eastAsia="ko-KR"/>
        </w:rPr>
      </w:pPr>
      <w:ins w:id="4" w:author="Nokia Rev1" w:date="2023-10-13T14:28:00Z">
        <w:r w:rsidRPr="00284F55">
          <w:rPr>
            <w:rFonts w:ascii="Arial" w:hAnsi="Arial"/>
            <w:sz w:val="28"/>
            <w:lang w:val="en-US" w:eastAsia="ko-KR"/>
          </w:rPr>
          <w:t>6.X.1</w:t>
        </w:r>
        <w:r w:rsidRPr="00284F55">
          <w:rPr>
            <w:rFonts w:ascii="Arial" w:hAnsi="Arial"/>
            <w:sz w:val="28"/>
            <w:lang w:val="en-US" w:eastAsia="ko-KR"/>
          </w:rPr>
          <w:tab/>
        </w:r>
      </w:ins>
      <w:proofErr w:type="spellStart"/>
      <w:ins w:id="5" w:author="Ada Wang (王苗)" w:date="2023-10-16T19:34:00Z">
        <w:r>
          <w:rPr>
            <w:rFonts w:ascii="Arial" w:hAnsi="Arial"/>
            <w:sz w:val="28"/>
            <w:lang w:val="en-US" w:eastAsia="ko-KR"/>
          </w:rPr>
          <w:t>PCell</w:t>
        </w:r>
      </w:ins>
      <w:proofErr w:type="spellEnd"/>
      <w:ins w:id="6" w:author="Nokia Rev1" w:date="2023-10-13T14:28:00Z">
        <w:r w:rsidRPr="00284F55">
          <w:rPr>
            <w:rFonts w:ascii="Arial" w:hAnsi="Arial"/>
            <w:sz w:val="28"/>
            <w:lang w:val="en-US" w:eastAsia="ko-KR"/>
          </w:rPr>
          <w:t xml:space="preserve"> Cell Switch</w:t>
        </w:r>
      </w:ins>
    </w:p>
    <w:p w14:paraId="52E0636F" w14:textId="77777777" w:rsidR="009E45EC" w:rsidRPr="00284F55" w:rsidRDefault="009E45EC" w:rsidP="009E45EC">
      <w:pPr>
        <w:keepNext/>
        <w:keepLines/>
        <w:spacing w:before="120"/>
        <w:ind w:left="1418" w:hanging="1418"/>
        <w:outlineLvl w:val="3"/>
        <w:rPr>
          <w:ins w:id="7" w:author="Nokia Rev1" w:date="2023-10-13T14:28:00Z"/>
          <w:rFonts w:ascii="Arial" w:hAnsi="Arial"/>
          <w:sz w:val="24"/>
          <w:lang w:val="en-US" w:eastAsia="zh-CN"/>
        </w:rPr>
      </w:pPr>
      <w:ins w:id="8" w:author="Nokia Rev1" w:date="2023-10-13T14:28:00Z">
        <w:r w:rsidRPr="00284F55">
          <w:rPr>
            <w:rFonts w:ascii="Arial" w:hAnsi="Arial"/>
            <w:sz w:val="24"/>
            <w:lang w:val="en-US" w:eastAsia="zh-CN"/>
          </w:rPr>
          <w:t>6.X.1.1</w:t>
        </w:r>
        <w:r w:rsidRPr="00284F55">
          <w:rPr>
            <w:rFonts w:ascii="Arial" w:hAnsi="Arial"/>
            <w:sz w:val="24"/>
            <w:lang w:val="en-US" w:eastAsia="zh-CN"/>
          </w:rPr>
          <w:tab/>
          <w:t>Introduction</w:t>
        </w:r>
      </w:ins>
    </w:p>
    <w:p w14:paraId="055375F1" w14:textId="77777777" w:rsidR="009E45EC" w:rsidRPr="00284F55" w:rsidRDefault="009E45EC" w:rsidP="009E45EC">
      <w:pPr>
        <w:tabs>
          <w:tab w:val="left" w:pos="7200"/>
        </w:tabs>
        <w:rPr>
          <w:ins w:id="9" w:author="Nokia Rev1" w:date="2023-10-13T14:28:00Z"/>
        </w:rPr>
      </w:pPr>
      <w:ins w:id="10" w:author="Nokia Rev1" w:date="2023-10-13T14:28:00Z">
        <w:r w:rsidRPr="00284F55">
          <w:t xml:space="preserve">The purpose of LTM cell switch is to switch the </w:t>
        </w:r>
        <w:proofErr w:type="spellStart"/>
        <w:r w:rsidRPr="00284F55">
          <w:t>PCell</w:t>
        </w:r>
        <w:proofErr w:type="spellEnd"/>
        <w:r w:rsidRPr="00284F55">
          <w:t xml:space="preserve"> </w:t>
        </w:r>
        <w:del w:id="11" w:author="RAN4#109" w:date="2023-11-16T11:49:00Z">
          <w:r w:rsidRPr="00284F55" w:rsidDel="00F5313F">
            <w:delText>[</w:delText>
          </w:r>
        </w:del>
        <w:r w:rsidRPr="00284F55">
          <w:t xml:space="preserve">or </w:t>
        </w:r>
        <w:proofErr w:type="spellStart"/>
        <w:r w:rsidRPr="00284F55">
          <w:t>PSCell</w:t>
        </w:r>
        <w:proofErr w:type="spellEnd"/>
        <w:del w:id="12" w:author="RAN4#109" w:date="2023-11-16T11:49:00Z">
          <w:r w:rsidRPr="00284F55" w:rsidDel="00F5313F">
            <w:delText>]</w:delText>
          </w:r>
        </w:del>
        <w:r w:rsidRPr="00284F55">
          <w:t xml:space="preserve"> to another cell. </w:t>
        </w:r>
      </w:ins>
      <w:ins w:id="13" w:author="RAN4#109" w:date="2023-11-16T11:49:00Z">
        <w:r>
          <w:t xml:space="preserve">The requirements in this section are applicable to LTM </w:t>
        </w:r>
        <w:proofErr w:type="spellStart"/>
        <w:r>
          <w:t>PCell</w:t>
        </w:r>
        <w:proofErr w:type="spellEnd"/>
        <w:r>
          <w:t xml:space="preserve"> switch.</w:t>
        </w:r>
      </w:ins>
    </w:p>
    <w:p w14:paraId="6DE03F24" w14:textId="77777777" w:rsidR="009E45EC" w:rsidRPr="00284F55" w:rsidRDefault="009E45EC" w:rsidP="009E45EC">
      <w:pPr>
        <w:tabs>
          <w:tab w:val="left" w:pos="7200"/>
        </w:tabs>
        <w:rPr>
          <w:ins w:id="14" w:author="Nokia Rev1" w:date="2023-10-13T14:28:00Z"/>
        </w:rPr>
      </w:pPr>
      <w:ins w:id="15" w:author="Nokia Rev1" w:date="2023-10-13T14:28:00Z">
        <w:r w:rsidRPr="00284F55">
          <w:t>The requirements in this clause are applicable to SA and NR-DC, and to both intra-frequency and inter-frequency LTM cell switch.</w:t>
        </w:r>
      </w:ins>
    </w:p>
    <w:p w14:paraId="4EE348CE" w14:textId="77777777" w:rsidR="009E45EC" w:rsidRPr="00284F55" w:rsidRDefault="009E45EC" w:rsidP="009E45EC">
      <w:pPr>
        <w:tabs>
          <w:tab w:val="left" w:pos="7200"/>
        </w:tabs>
        <w:rPr>
          <w:ins w:id="16" w:author="Nokia Rev1" w:date="2023-10-13T14:28:00Z"/>
        </w:rPr>
      </w:pPr>
      <w:ins w:id="17" w:author="Nokia Rev1" w:date="2023-10-13T14:28:00Z">
        <w:r w:rsidRPr="00284F55">
          <w:t>The requirements in this clause are applicable to SA for the following scenarios:</w:t>
        </w:r>
      </w:ins>
    </w:p>
    <w:p w14:paraId="006CE314" w14:textId="77777777" w:rsidR="009E45EC" w:rsidRPr="00284F55" w:rsidRDefault="009E45EC">
      <w:pPr>
        <w:tabs>
          <w:tab w:val="num" w:pos="644"/>
          <w:tab w:val="left" w:pos="851"/>
        </w:tabs>
        <w:overflowPunct w:val="0"/>
        <w:autoSpaceDE w:val="0"/>
        <w:autoSpaceDN w:val="0"/>
        <w:adjustRightInd w:val="0"/>
        <w:ind w:left="644" w:hanging="360"/>
        <w:textAlignment w:val="baseline"/>
        <w:rPr>
          <w:ins w:id="18" w:author="Nokia Rev1" w:date="2023-10-13T14:28:00Z"/>
          <w:rFonts w:eastAsia="PMingLiU"/>
          <w:lang w:eastAsia="en-GB"/>
        </w:rPr>
        <w:pPrChange w:id="19" w:author="RAN4#109" w:date="2023-11-17T09:31:00Z">
          <w:pPr>
            <w:tabs>
              <w:tab w:val="num" w:pos="644"/>
              <w:tab w:val="left" w:pos="851"/>
            </w:tabs>
            <w:overflowPunct w:val="0"/>
            <w:autoSpaceDE w:val="0"/>
            <w:autoSpaceDN w:val="0"/>
            <w:adjustRightInd w:val="0"/>
            <w:ind w:left="284" w:hanging="360"/>
            <w:textAlignment w:val="baseline"/>
          </w:pPr>
        </w:pPrChange>
      </w:pPr>
      <w:proofErr w:type="spellStart"/>
      <w:ins w:id="20" w:author="Nokia Rev1" w:date="2023-10-13T14:28:00Z">
        <w:r w:rsidRPr="00284F55">
          <w:rPr>
            <w:rFonts w:eastAsia="PMingLiU"/>
            <w:lang w:eastAsia="en-GB"/>
          </w:rPr>
          <w:t>PCell</w:t>
        </w:r>
        <w:proofErr w:type="spellEnd"/>
        <w:r w:rsidRPr="00284F55">
          <w:rPr>
            <w:rFonts w:eastAsia="PMingLiU"/>
            <w:lang w:eastAsia="en-GB"/>
          </w:rPr>
          <w:t xml:space="preserve"> switch to a </w:t>
        </w:r>
        <w:proofErr w:type="spellStart"/>
        <w:r w:rsidRPr="00284F55">
          <w:rPr>
            <w:rFonts w:eastAsia="PMingLiU"/>
            <w:lang w:eastAsia="en-GB"/>
          </w:rPr>
          <w:t>neighboring</w:t>
        </w:r>
        <w:proofErr w:type="spellEnd"/>
        <w:r w:rsidRPr="00284F55">
          <w:rPr>
            <w:rFonts w:eastAsia="PMingLiU"/>
            <w:lang w:eastAsia="en-GB"/>
          </w:rPr>
          <w:t xml:space="preserve"> cell.</w:t>
        </w:r>
      </w:ins>
    </w:p>
    <w:p w14:paraId="6C501A61" w14:textId="77777777" w:rsidR="009E45EC" w:rsidRPr="00284F55" w:rsidRDefault="009E45EC">
      <w:pPr>
        <w:numPr>
          <w:ilvl w:val="1"/>
          <w:numId w:val="7"/>
        </w:numPr>
        <w:tabs>
          <w:tab w:val="left" w:pos="851"/>
        </w:tabs>
        <w:overflowPunct w:val="0"/>
        <w:autoSpaceDE w:val="0"/>
        <w:autoSpaceDN w:val="0"/>
        <w:adjustRightInd w:val="0"/>
        <w:ind w:left="1724"/>
        <w:textAlignment w:val="baseline"/>
        <w:rPr>
          <w:ins w:id="21" w:author="Nokia Rev1" w:date="2023-10-13T14:28:00Z"/>
          <w:rFonts w:eastAsia="PMingLiU"/>
          <w:lang w:eastAsia="en-GB"/>
        </w:rPr>
        <w:pPrChange w:id="22" w:author="RAN4#109" w:date="2023-11-17T09:31:00Z">
          <w:pPr>
            <w:numPr>
              <w:ilvl w:val="1"/>
              <w:numId w:val="7"/>
            </w:numPr>
            <w:tabs>
              <w:tab w:val="left" w:pos="851"/>
            </w:tabs>
            <w:overflowPunct w:val="0"/>
            <w:autoSpaceDE w:val="0"/>
            <w:autoSpaceDN w:val="0"/>
            <w:adjustRightInd w:val="0"/>
            <w:ind w:left="1364" w:hanging="360"/>
            <w:textAlignment w:val="baseline"/>
          </w:pPr>
        </w:pPrChange>
      </w:pPr>
      <w:ins w:id="23" w:author="Nokia Rev1" w:date="2023-10-13T14:28:00Z">
        <w:r w:rsidRPr="00284F55">
          <w:rPr>
            <w:rFonts w:eastAsia="PMingLiU"/>
            <w:lang w:eastAsia="en-GB"/>
          </w:rPr>
          <w:t>FR1 cell to FR1 cell</w:t>
        </w:r>
      </w:ins>
    </w:p>
    <w:p w14:paraId="5810EA35" w14:textId="77777777" w:rsidR="009E45EC" w:rsidRPr="00284F55" w:rsidRDefault="009E45EC">
      <w:pPr>
        <w:numPr>
          <w:ilvl w:val="1"/>
          <w:numId w:val="7"/>
        </w:numPr>
        <w:tabs>
          <w:tab w:val="left" w:pos="851"/>
        </w:tabs>
        <w:overflowPunct w:val="0"/>
        <w:autoSpaceDE w:val="0"/>
        <w:autoSpaceDN w:val="0"/>
        <w:adjustRightInd w:val="0"/>
        <w:ind w:left="1724"/>
        <w:textAlignment w:val="baseline"/>
        <w:rPr>
          <w:ins w:id="24" w:author="Nokia Rev1" w:date="2023-10-13T14:28:00Z"/>
          <w:rFonts w:eastAsia="PMingLiU"/>
          <w:lang w:eastAsia="en-GB"/>
        </w:rPr>
        <w:pPrChange w:id="25" w:author="RAN4#109" w:date="2023-11-17T09:31:00Z">
          <w:pPr>
            <w:numPr>
              <w:ilvl w:val="1"/>
              <w:numId w:val="7"/>
            </w:numPr>
            <w:tabs>
              <w:tab w:val="left" w:pos="851"/>
            </w:tabs>
            <w:overflowPunct w:val="0"/>
            <w:autoSpaceDE w:val="0"/>
            <w:autoSpaceDN w:val="0"/>
            <w:adjustRightInd w:val="0"/>
            <w:ind w:left="1364" w:hanging="360"/>
            <w:textAlignment w:val="baseline"/>
          </w:pPr>
        </w:pPrChange>
      </w:pPr>
      <w:ins w:id="26" w:author="Nokia Rev1" w:date="2023-10-13T14:28:00Z">
        <w:r w:rsidRPr="00284F55">
          <w:rPr>
            <w:rFonts w:eastAsia="PMingLiU"/>
            <w:lang w:eastAsia="en-GB"/>
          </w:rPr>
          <w:t>FR1 cell to FR2 cell</w:t>
        </w:r>
      </w:ins>
    </w:p>
    <w:p w14:paraId="1BF5D915" w14:textId="77777777" w:rsidR="009E45EC" w:rsidRPr="00284F55" w:rsidRDefault="009E45EC">
      <w:pPr>
        <w:numPr>
          <w:ilvl w:val="1"/>
          <w:numId w:val="7"/>
        </w:numPr>
        <w:tabs>
          <w:tab w:val="left" w:pos="851"/>
        </w:tabs>
        <w:overflowPunct w:val="0"/>
        <w:autoSpaceDE w:val="0"/>
        <w:autoSpaceDN w:val="0"/>
        <w:adjustRightInd w:val="0"/>
        <w:ind w:left="1724"/>
        <w:textAlignment w:val="baseline"/>
        <w:rPr>
          <w:ins w:id="27" w:author="Nokia Rev1" w:date="2023-10-13T14:28:00Z"/>
          <w:rFonts w:eastAsia="PMingLiU"/>
          <w:lang w:eastAsia="en-GB"/>
        </w:rPr>
        <w:pPrChange w:id="28" w:author="RAN4#109" w:date="2023-11-17T09:31:00Z">
          <w:pPr>
            <w:numPr>
              <w:ilvl w:val="1"/>
              <w:numId w:val="7"/>
            </w:numPr>
            <w:tabs>
              <w:tab w:val="left" w:pos="851"/>
            </w:tabs>
            <w:overflowPunct w:val="0"/>
            <w:autoSpaceDE w:val="0"/>
            <w:autoSpaceDN w:val="0"/>
            <w:adjustRightInd w:val="0"/>
            <w:ind w:left="1364" w:hanging="360"/>
            <w:textAlignment w:val="baseline"/>
          </w:pPr>
        </w:pPrChange>
      </w:pPr>
      <w:ins w:id="29" w:author="Nokia Rev1" w:date="2023-10-13T14:28:00Z">
        <w:r w:rsidRPr="00284F55">
          <w:rPr>
            <w:rFonts w:eastAsia="PMingLiU"/>
            <w:lang w:eastAsia="en-GB"/>
          </w:rPr>
          <w:t>FR2 cell to FR2 cell</w:t>
        </w:r>
      </w:ins>
    </w:p>
    <w:p w14:paraId="4195CEB3" w14:textId="77777777" w:rsidR="009E45EC" w:rsidRPr="00284F55" w:rsidRDefault="009E45EC">
      <w:pPr>
        <w:numPr>
          <w:ilvl w:val="1"/>
          <w:numId w:val="7"/>
        </w:numPr>
        <w:tabs>
          <w:tab w:val="left" w:pos="851"/>
        </w:tabs>
        <w:overflowPunct w:val="0"/>
        <w:autoSpaceDE w:val="0"/>
        <w:autoSpaceDN w:val="0"/>
        <w:adjustRightInd w:val="0"/>
        <w:ind w:left="1724"/>
        <w:textAlignment w:val="baseline"/>
        <w:rPr>
          <w:ins w:id="30" w:author="Nokia Rev1" w:date="2023-10-13T14:28:00Z"/>
          <w:rFonts w:eastAsia="PMingLiU"/>
          <w:lang w:eastAsia="en-GB"/>
        </w:rPr>
        <w:pPrChange w:id="31" w:author="RAN4#109" w:date="2023-11-17T09:31:00Z">
          <w:pPr>
            <w:numPr>
              <w:ilvl w:val="1"/>
              <w:numId w:val="7"/>
            </w:numPr>
            <w:tabs>
              <w:tab w:val="left" w:pos="851"/>
            </w:tabs>
            <w:overflowPunct w:val="0"/>
            <w:autoSpaceDE w:val="0"/>
            <w:autoSpaceDN w:val="0"/>
            <w:adjustRightInd w:val="0"/>
            <w:ind w:left="1364" w:hanging="360"/>
            <w:textAlignment w:val="baseline"/>
          </w:pPr>
        </w:pPrChange>
      </w:pPr>
      <w:ins w:id="32" w:author="Nokia Rev1" w:date="2023-10-13T14:28:00Z">
        <w:r w:rsidRPr="00284F55">
          <w:rPr>
            <w:rFonts w:eastAsia="PMingLiU"/>
            <w:lang w:eastAsia="en-GB"/>
          </w:rPr>
          <w:t>FR2 cell to FR1 cell</w:t>
        </w:r>
      </w:ins>
    </w:p>
    <w:p w14:paraId="2B277B3A" w14:textId="77777777" w:rsidR="009E45EC" w:rsidRPr="00284F55" w:rsidRDefault="009E45EC">
      <w:pPr>
        <w:tabs>
          <w:tab w:val="num" w:pos="644"/>
          <w:tab w:val="left" w:pos="851"/>
        </w:tabs>
        <w:overflowPunct w:val="0"/>
        <w:autoSpaceDE w:val="0"/>
        <w:autoSpaceDN w:val="0"/>
        <w:adjustRightInd w:val="0"/>
        <w:ind w:left="644" w:hanging="360"/>
        <w:textAlignment w:val="baseline"/>
        <w:rPr>
          <w:ins w:id="33" w:author="Nokia Rev1" w:date="2023-10-13T14:28:00Z"/>
          <w:rFonts w:eastAsia="PMingLiU"/>
          <w:lang w:eastAsia="en-GB"/>
        </w:rPr>
        <w:pPrChange w:id="34" w:author="RAN4#109" w:date="2023-11-17T09:31:00Z">
          <w:pPr>
            <w:tabs>
              <w:tab w:val="num" w:pos="644"/>
              <w:tab w:val="left" w:pos="851"/>
            </w:tabs>
            <w:overflowPunct w:val="0"/>
            <w:autoSpaceDE w:val="0"/>
            <w:autoSpaceDN w:val="0"/>
            <w:adjustRightInd w:val="0"/>
            <w:ind w:left="284" w:hanging="360"/>
            <w:textAlignment w:val="baseline"/>
          </w:pPr>
        </w:pPrChange>
      </w:pPr>
      <w:proofErr w:type="spellStart"/>
      <w:ins w:id="35" w:author="Nokia Rev1" w:date="2023-10-13T14:28:00Z">
        <w:r w:rsidRPr="00284F55">
          <w:rPr>
            <w:rFonts w:eastAsia="PMingLiU"/>
            <w:lang w:eastAsia="en-GB"/>
          </w:rPr>
          <w:t>PCell</w:t>
        </w:r>
        <w:proofErr w:type="spellEnd"/>
        <w:r w:rsidRPr="00284F55">
          <w:rPr>
            <w:rFonts w:eastAsia="PMingLiU"/>
            <w:lang w:eastAsia="en-GB"/>
          </w:rPr>
          <w:t xml:space="preserve"> switch to a serving </w:t>
        </w:r>
        <w:proofErr w:type="spellStart"/>
        <w:r w:rsidRPr="00284F55">
          <w:rPr>
            <w:rFonts w:eastAsia="PMingLiU"/>
            <w:lang w:eastAsia="en-GB"/>
          </w:rPr>
          <w:t>SCell</w:t>
        </w:r>
        <w:proofErr w:type="spellEnd"/>
        <w:r w:rsidRPr="00284F55">
          <w:rPr>
            <w:rFonts w:eastAsia="PMingLiU"/>
            <w:lang w:eastAsia="en-GB"/>
          </w:rPr>
          <w:t xml:space="preserve"> in MCG</w:t>
        </w:r>
      </w:ins>
    </w:p>
    <w:p w14:paraId="24AF1D83" w14:textId="77777777" w:rsidR="009E45EC" w:rsidRPr="00284F55" w:rsidRDefault="009E45EC">
      <w:pPr>
        <w:numPr>
          <w:ilvl w:val="1"/>
          <w:numId w:val="7"/>
        </w:numPr>
        <w:tabs>
          <w:tab w:val="left" w:pos="851"/>
        </w:tabs>
        <w:overflowPunct w:val="0"/>
        <w:autoSpaceDE w:val="0"/>
        <w:autoSpaceDN w:val="0"/>
        <w:adjustRightInd w:val="0"/>
        <w:ind w:left="1724"/>
        <w:textAlignment w:val="baseline"/>
        <w:rPr>
          <w:ins w:id="36" w:author="Nokia Rev1" w:date="2023-10-13T14:28:00Z"/>
          <w:rFonts w:eastAsia="PMingLiU"/>
          <w:lang w:eastAsia="en-GB"/>
        </w:rPr>
        <w:pPrChange w:id="37" w:author="RAN4#109" w:date="2023-11-17T09:31:00Z">
          <w:pPr>
            <w:numPr>
              <w:ilvl w:val="1"/>
              <w:numId w:val="7"/>
            </w:numPr>
            <w:tabs>
              <w:tab w:val="left" w:pos="851"/>
            </w:tabs>
            <w:overflowPunct w:val="0"/>
            <w:autoSpaceDE w:val="0"/>
            <w:autoSpaceDN w:val="0"/>
            <w:adjustRightInd w:val="0"/>
            <w:ind w:left="1364" w:hanging="360"/>
            <w:textAlignment w:val="baseline"/>
          </w:pPr>
        </w:pPrChange>
      </w:pPr>
      <w:ins w:id="38" w:author="Nokia Rev1" w:date="2023-10-13T14:28:00Z">
        <w:r w:rsidRPr="00284F55">
          <w:rPr>
            <w:rFonts w:eastAsia="PMingLiU"/>
            <w:lang w:eastAsia="en-GB"/>
          </w:rPr>
          <w:t>FR1 cell to FR1 cell</w:t>
        </w:r>
      </w:ins>
    </w:p>
    <w:p w14:paraId="6D0C0254" w14:textId="77777777" w:rsidR="009E45EC" w:rsidRPr="00284F55" w:rsidRDefault="009E45EC">
      <w:pPr>
        <w:numPr>
          <w:ilvl w:val="1"/>
          <w:numId w:val="7"/>
        </w:numPr>
        <w:tabs>
          <w:tab w:val="left" w:pos="851"/>
        </w:tabs>
        <w:overflowPunct w:val="0"/>
        <w:autoSpaceDE w:val="0"/>
        <w:autoSpaceDN w:val="0"/>
        <w:adjustRightInd w:val="0"/>
        <w:ind w:left="1724"/>
        <w:textAlignment w:val="baseline"/>
        <w:rPr>
          <w:ins w:id="39" w:author="Nokia Rev1" w:date="2023-10-13T14:28:00Z"/>
          <w:rFonts w:eastAsia="PMingLiU"/>
          <w:lang w:eastAsia="en-GB"/>
        </w:rPr>
        <w:pPrChange w:id="40" w:author="RAN4#109" w:date="2023-11-17T09:31:00Z">
          <w:pPr>
            <w:numPr>
              <w:ilvl w:val="1"/>
              <w:numId w:val="7"/>
            </w:numPr>
            <w:tabs>
              <w:tab w:val="left" w:pos="851"/>
            </w:tabs>
            <w:overflowPunct w:val="0"/>
            <w:autoSpaceDE w:val="0"/>
            <w:autoSpaceDN w:val="0"/>
            <w:adjustRightInd w:val="0"/>
            <w:ind w:left="1364" w:hanging="360"/>
            <w:textAlignment w:val="baseline"/>
          </w:pPr>
        </w:pPrChange>
      </w:pPr>
      <w:ins w:id="41" w:author="Nokia Rev1" w:date="2023-10-13T14:28:00Z">
        <w:r w:rsidRPr="00284F55">
          <w:rPr>
            <w:rFonts w:eastAsia="PMingLiU"/>
            <w:lang w:eastAsia="en-GB"/>
          </w:rPr>
          <w:t>FR2 cell to FR2 cell</w:t>
        </w:r>
      </w:ins>
    </w:p>
    <w:p w14:paraId="00C24542" w14:textId="77777777" w:rsidR="009E45EC" w:rsidRPr="00284F55" w:rsidRDefault="009E45EC" w:rsidP="009E45EC">
      <w:pPr>
        <w:tabs>
          <w:tab w:val="left" w:pos="7200"/>
        </w:tabs>
        <w:rPr>
          <w:ins w:id="42" w:author="Nokia Rev1" w:date="2023-10-13T14:28:00Z"/>
        </w:rPr>
      </w:pPr>
      <w:ins w:id="43" w:author="Nokia Rev1" w:date="2023-10-13T14:28:00Z">
        <w:r w:rsidRPr="00284F55">
          <w:t>The requirements in this clause are applicable to NR-DC for the following scenarios:</w:t>
        </w:r>
      </w:ins>
    </w:p>
    <w:p w14:paraId="37E7A874" w14:textId="77777777" w:rsidR="009E45EC" w:rsidRPr="00284F55" w:rsidRDefault="009E45EC">
      <w:pPr>
        <w:tabs>
          <w:tab w:val="num" w:pos="644"/>
          <w:tab w:val="left" w:pos="851"/>
        </w:tabs>
        <w:overflowPunct w:val="0"/>
        <w:autoSpaceDE w:val="0"/>
        <w:autoSpaceDN w:val="0"/>
        <w:adjustRightInd w:val="0"/>
        <w:ind w:left="644" w:hanging="360"/>
        <w:textAlignment w:val="baseline"/>
        <w:rPr>
          <w:ins w:id="44" w:author="Nokia Rev1" w:date="2023-10-13T14:28:00Z"/>
          <w:rFonts w:eastAsia="PMingLiU"/>
          <w:lang w:eastAsia="en-GB"/>
        </w:rPr>
        <w:pPrChange w:id="45" w:author="RAN4#109" w:date="2023-11-17T09:31:00Z">
          <w:pPr>
            <w:tabs>
              <w:tab w:val="num" w:pos="644"/>
              <w:tab w:val="left" w:pos="851"/>
            </w:tabs>
            <w:overflowPunct w:val="0"/>
            <w:autoSpaceDE w:val="0"/>
            <w:autoSpaceDN w:val="0"/>
            <w:adjustRightInd w:val="0"/>
            <w:ind w:left="284" w:hanging="360"/>
            <w:textAlignment w:val="baseline"/>
          </w:pPr>
        </w:pPrChange>
      </w:pPr>
      <w:proofErr w:type="spellStart"/>
      <w:ins w:id="46" w:author="Nokia Rev1" w:date="2023-10-13T14:28:00Z">
        <w:r w:rsidRPr="00284F55">
          <w:rPr>
            <w:rFonts w:eastAsia="PMingLiU"/>
            <w:lang w:eastAsia="en-GB"/>
          </w:rPr>
          <w:t>PCell</w:t>
        </w:r>
        <w:proofErr w:type="spellEnd"/>
        <w:r w:rsidRPr="00284F55">
          <w:rPr>
            <w:rFonts w:eastAsia="PMingLiU"/>
            <w:lang w:eastAsia="en-GB"/>
          </w:rPr>
          <w:t xml:space="preserve"> switch to a </w:t>
        </w:r>
        <w:proofErr w:type="spellStart"/>
        <w:r w:rsidRPr="00284F55">
          <w:rPr>
            <w:rFonts w:eastAsia="PMingLiU"/>
            <w:lang w:eastAsia="en-GB"/>
          </w:rPr>
          <w:t>neighboring</w:t>
        </w:r>
        <w:proofErr w:type="spellEnd"/>
        <w:r w:rsidRPr="00284F55">
          <w:rPr>
            <w:rFonts w:eastAsia="PMingLiU"/>
            <w:lang w:eastAsia="en-GB"/>
          </w:rPr>
          <w:t xml:space="preserve"> cell</w:t>
        </w:r>
      </w:ins>
    </w:p>
    <w:p w14:paraId="4D363BD0" w14:textId="77777777" w:rsidR="009E45EC" w:rsidRPr="00284F55" w:rsidRDefault="009E45EC">
      <w:pPr>
        <w:numPr>
          <w:ilvl w:val="1"/>
          <w:numId w:val="7"/>
        </w:numPr>
        <w:tabs>
          <w:tab w:val="left" w:pos="851"/>
        </w:tabs>
        <w:overflowPunct w:val="0"/>
        <w:autoSpaceDE w:val="0"/>
        <w:autoSpaceDN w:val="0"/>
        <w:adjustRightInd w:val="0"/>
        <w:ind w:left="1724"/>
        <w:textAlignment w:val="baseline"/>
        <w:rPr>
          <w:ins w:id="47" w:author="Nokia Rev1" w:date="2023-10-13T14:28:00Z"/>
          <w:rFonts w:eastAsia="PMingLiU"/>
          <w:lang w:eastAsia="en-GB"/>
        </w:rPr>
        <w:pPrChange w:id="48" w:author="RAN4#109" w:date="2023-11-17T09:31:00Z">
          <w:pPr>
            <w:numPr>
              <w:ilvl w:val="1"/>
              <w:numId w:val="7"/>
            </w:numPr>
            <w:tabs>
              <w:tab w:val="left" w:pos="851"/>
            </w:tabs>
            <w:overflowPunct w:val="0"/>
            <w:autoSpaceDE w:val="0"/>
            <w:autoSpaceDN w:val="0"/>
            <w:adjustRightInd w:val="0"/>
            <w:ind w:left="1364" w:hanging="360"/>
            <w:textAlignment w:val="baseline"/>
          </w:pPr>
        </w:pPrChange>
      </w:pPr>
      <w:ins w:id="49" w:author="Nokia Rev1" w:date="2023-10-13T14:28:00Z">
        <w:r w:rsidRPr="00284F55">
          <w:rPr>
            <w:rFonts w:eastAsia="PMingLiU"/>
            <w:lang w:eastAsia="en-GB"/>
          </w:rPr>
          <w:t>FR1 cell to FR1 cell</w:t>
        </w:r>
      </w:ins>
    </w:p>
    <w:p w14:paraId="34A17F6B" w14:textId="77777777" w:rsidR="009E45EC" w:rsidRPr="00284F55" w:rsidRDefault="009E45EC">
      <w:pPr>
        <w:tabs>
          <w:tab w:val="num" w:pos="644"/>
          <w:tab w:val="left" w:pos="851"/>
        </w:tabs>
        <w:overflowPunct w:val="0"/>
        <w:autoSpaceDE w:val="0"/>
        <w:autoSpaceDN w:val="0"/>
        <w:adjustRightInd w:val="0"/>
        <w:ind w:left="644" w:hanging="360"/>
        <w:textAlignment w:val="baseline"/>
        <w:rPr>
          <w:ins w:id="50" w:author="Nokia Rev1" w:date="2023-10-13T14:28:00Z"/>
          <w:rFonts w:eastAsia="PMingLiU"/>
          <w:lang w:eastAsia="en-GB"/>
        </w:rPr>
        <w:pPrChange w:id="51" w:author="RAN4#109" w:date="2023-11-17T09:31:00Z">
          <w:pPr>
            <w:tabs>
              <w:tab w:val="num" w:pos="644"/>
              <w:tab w:val="left" w:pos="851"/>
            </w:tabs>
            <w:overflowPunct w:val="0"/>
            <w:autoSpaceDE w:val="0"/>
            <w:autoSpaceDN w:val="0"/>
            <w:adjustRightInd w:val="0"/>
            <w:ind w:left="284" w:hanging="360"/>
            <w:textAlignment w:val="baseline"/>
          </w:pPr>
        </w:pPrChange>
      </w:pPr>
      <w:proofErr w:type="spellStart"/>
      <w:ins w:id="52" w:author="Nokia Rev1" w:date="2023-10-13T14:28:00Z">
        <w:r w:rsidRPr="00284F55">
          <w:rPr>
            <w:rFonts w:eastAsia="PMingLiU"/>
            <w:lang w:eastAsia="en-GB"/>
          </w:rPr>
          <w:t>PCell</w:t>
        </w:r>
        <w:proofErr w:type="spellEnd"/>
        <w:r w:rsidRPr="00284F55">
          <w:rPr>
            <w:rFonts w:eastAsia="PMingLiU"/>
            <w:lang w:eastAsia="en-GB"/>
          </w:rPr>
          <w:t xml:space="preserve"> switch to a serving </w:t>
        </w:r>
        <w:proofErr w:type="spellStart"/>
        <w:r w:rsidRPr="00284F55">
          <w:rPr>
            <w:rFonts w:eastAsia="PMingLiU"/>
            <w:lang w:eastAsia="en-GB"/>
          </w:rPr>
          <w:t>SCell</w:t>
        </w:r>
        <w:proofErr w:type="spellEnd"/>
        <w:r w:rsidRPr="00284F55">
          <w:rPr>
            <w:rFonts w:eastAsia="PMingLiU"/>
            <w:lang w:eastAsia="en-GB"/>
          </w:rPr>
          <w:t xml:space="preserve"> in MCG</w:t>
        </w:r>
      </w:ins>
    </w:p>
    <w:p w14:paraId="32A1F214" w14:textId="77777777" w:rsidR="009E45EC" w:rsidRPr="00284F55" w:rsidRDefault="009E45EC">
      <w:pPr>
        <w:numPr>
          <w:ilvl w:val="1"/>
          <w:numId w:val="7"/>
        </w:numPr>
        <w:tabs>
          <w:tab w:val="left" w:pos="851"/>
        </w:tabs>
        <w:overflowPunct w:val="0"/>
        <w:autoSpaceDE w:val="0"/>
        <w:autoSpaceDN w:val="0"/>
        <w:adjustRightInd w:val="0"/>
        <w:ind w:left="1724"/>
        <w:textAlignment w:val="baseline"/>
        <w:rPr>
          <w:ins w:id="53" w:author="Nokia Rev1" w:date="2023-10-13T14:28:00Z"/>
          <w:rFonts w:eastAsia="PMingLiU"/>
          <w:lang w:eastAsia="en-GB"/>
        </w:rPr>
        <w:pPrChange w:id="54" w:author="RAN4#109" w:date="2023-11-17T09:31:00Z">
          <w:pPr>
            <w:numPr>
              <w:ilvl w:val="1"/>
              <w:numId w:val="7"/>
            </w:numPr>
            <w:tabs>
              <w:tab w:val="left" w:pos="851"/>
            </w:tabs>
            <w:overflowPunct w:val="0"/>
            <w:autoSpaceDE w:val="0"/>
            <w:autoSpaceDN w:val="0"/>
            <w:adjustRightInd w:val="0"/>
            <w:ind w:left="1364" w:hanging="360"/>
            <w:textAlignment w:val="baseline"/>
          </w:pPr>
        </w:pPrChange>
      </w:pPr>
      <w:ins w:id="55" w:author="Nokia Rev1" w:date="2023-10-13T14:28:00Z">
        <w:r w:rsidRPr="00284F55">
          <w:rPr>
            <w:rFonts w:eastAsia="PMingLiU"/>
            <w:lang w:eastAsia="en-GB"/>
          </w:rPr>
          <w:t>FR1 cell to FR1 cell</w:t>
        </w:r>
      </w:ins>
    </w:p>
    <w:p w14:paraId="09D0CAAD" w14:textId="77777777" w:rsidR="009E45EC" w:rsidRPr="00284F55" w:rsidDel="00F5313F" w:rsidRDefault="009E45EC" w:rsidP="009E45EC">
      <w:pPr>
        <w:tabs>
          <w:tab w:val="left" w:pos="851"/>
        </w:tabs>
        <w:overflowPunct w:val="0"/>
        <w:autoSpaceDE w:val="0"/>
        <w:autoSpaceDN w:val="0"/>
        <w:adjustRightInd w:val="0"/>
        <w:textAlignment w:val="baseline"/>
        <w:rPr>
          <w:ins w:id="56" w:author="Nokia Rev1" w:date="2023-10-13T14:28:00Z"/>
          <w:del w:id="57" w:author="RAN4#109" w:date="2023-11-16T11:49:00Z"/>
          <w:rFonts w:eastAsia="PMingLiU"/>
          <w:i/>
          <w:iCs/>
          <w:lang w:eastAsia="en-GB"/>
        </w:rPr>
      </w:pPr>
      <w:ins w:id="58" w:author="Nokia Rev1" w:date="2023-10-13T14:28:00Z">
        <w:del w:id="59" w:author="RAN4#109" w:date="2023-11-16T11:49:00Z">
          <w:r w:rsidRPr="00284F55" w:rsidDel="00F5313F">
            <w:rPr>
              <w:rFonts w:eastAsia="PMingLiU"/>
              <w:i/>
              <w:iCs/>
              <w:lang w:eastAsia="en-GB"/>
            </w:rPr>
            <w:delText>Editor’s note: FFS PSCell switch to a neighboring cell</w:delText>
          </w:r>
        </w:del>
      </w:ins>
    </w:p>
    <w:p w14:paraId="29FC076C" w14:textId="77777777" w:rsidR="009E45EC" w:rsidRPr="00284F55" w:rsidDel="00F5313F" w:rsidRDefault="009E45EC" w:rsidP="009E45EC">
      <w:pPr>
        <w:tabs>
          <w:tab w:val="left" w:pos="851"/>
        </w:tabs>
        <w:overflowPunct w:val="0"/>
        <w:autoSpaceDE w:val="0"/>
        <w:autoSpaceDN w:val="0"/>
        <w:adjustRightInd w:val="0"/>
        <w:textAlignment w:val="baseline"/>
        <w:rPr>
          <w:ins w:id="60" w:author="Nokia Rev1" w:date="2023-10-13T14:28:00Z"/>
          <w:del w:id="61" w:author="RAN4#109" w:date="2023-11-16T11:49:00Z"/>
          <w:rFonts w:eastAsia="PMingLiU"/>
          <w:i/>
          <w:iCs/>
          <w:lang w:eastAsia="en-GB"/>
        </w:rPr>
      </w:pPr>
      <w:ins w:id="62" w:author="Nokia Rev1" w:date="2023-10-13T14:28:00Z">
        <w:del w:id="63" w:author="RAN4#109" w:date="2023-11-16T11:49:00Z">
          <w:r w:rsidRPr="00284F55" w:rsidDel="00F5313F">
            <w:rPr>
              <w:rFonts w:eastAsia="PMingLiU"/>
              <w:i/>
              <w:iCs/>
              <w:lang w:eastAsia="en-GB"/>
            </w:rPr>
            <w:delText>Editor’s note: FFS PSCell switch to a serving NR SCell in SCG</w:delText>
          </w:r>
        </w:del>
      </w:ins>
    </w:p>
    <w:p w14:paraId="44B57308" w14:textId="77777777" w:rsidR="009E45EC" w:rsidRPr="00284F55" w:rsidRDefault="009E45EC" w:rsidP="009E45EC">
      <w:pPr>
        <w:tabs>
          <w:tab w:val="left" w:pos="851"/>
        </w:tabs>
        <w:overflowPunct w:val="0"/>
        <w:autoSpaceDE w:val="0"/>
        <w:autoSpaceDN w:val="0"/>
        <w:adjustRightInd w:val="0"/>
        <w:textAlignment w:val="baseline"/>
        <w:rPr>
          <w:ins w:id="64" w:author="Nokia Rev1" w:date="2023-10-13T14:28:00Z"/>
          <w:rFonts w:eastAsia="PMingLiU"/>
          <w:i/>
          <w:iCs/>
          <w:lang w:eastAsia="en-GB"/>
        </w:rPr>
      </w:pPr>
    </w:p>
    <w:p w14:paraId="000AC79C" w14:textId="77777777" w:rsidR="009E45EC" w:rsidRPr="00284F55" w:rsidRDefault="009E45EC" w:rsidP="009E45EC">
      <w:pPr>
        <w:keepNext/>
        <w:keepLines/>
        <w:spacing w:before="120"/>
        <w:ind w:left="1418" w:hanging="1418"/>
        <w:outlineLvl w:val="3"/>
        <w:rPr>
          <w:ins w:id="65" w:author="Nokia Rev1" w:date="2023-10-13T14:28:00Z"/>
          <w:rFonts w:ascii="Arial" w:hAnsi="Arial"/>
          <w:sz w:val="24"/>
          <w:lang w:val="en-US" w:eastAsia="zh-CN"/>
        </w:rPr>
      </w:pPr>
      <w:ins w:id="66" w:author="Nokia Rev1" w:date="2023-10-13T14:28:00Z">
        <w:r w:rsidRPr="00284F55">
          <w:rPr>
            <w:rFonts w:ascii="Arial" w:hAnsi="Arial"/>
            <w:sz w:val="24"/>
            <w:lang w:val="en-US" w:eastAsia="zh-CN"/>
          </w:rPr>
          <w:t>6.X.1.2</w:t>
        </w:r>
        <w:r w:rsidRPr="00284F55">
          <w:rPr>
            <w:rFonts w:ascii="Arial" w:hAnsi="Arial"/>
            <w:sz w:val="24"/>
            <w:lang w:val="en-US" w:eastAsia="zh-CN"/>
          </w:rPr>
          <w:tab/>
          <w:t>LTM Cell Switch delay</w:t>
        </w:r>
      </w:ins>
    </w:p>
    <w:p w14:paraId="38986D03" w14:textId="77777777" w:rsidR="009E45EC" w:rsidRPr="00284F55" w:rsidRDefault="009E45EC" w:rsidP="009E45EC">
      <w:pPr>
        <w:rPr>
          <w:ins w:id="67" w:author="Nokia Rev1" w:date="2023-10-13T14:28:00Z"/>
          <w:rFonts w:cs="v4.2.0"/>
        </w:rPr>
      </w:pPr>
      <w:ins w:id="68" w:author="Nokia Rev1" w:date="2023-10-13T14:28:00Z">
        <w:r w:rsidRPr="00284F55">
          <w:rPr>
            <w:rFonts w:cs="v4.2.0"/>
          </w:rPr>
          <w:t>LTM cell switch delay D</w:t>
        </w:r>
        <w:r w:rsidRPr="00284F55">
          <w:rPr>
            <w:rFonts w:cs="v4.2.0"/>
            <w:vertAlign w:val="subscript"/>
          </w:rPr>
          <w:t>LTM</w:t>
        </w:r>
        <w:r w:rsidRPr="00284F55">
          <w:rPr>
            <w:rFonts w:cs="v4.2.0"/>
          </w:rPr>
          <w:t xml:space="preserve"> is the delay from the end of the last TTI containing the MAC-CE command for cell switch until the time the UE transmits the first UL message on the target cell. </w:t>
        </w:r>
      </w:ins>
    </w:p>
    <w:p w14:paraId="4A9ACE8D" w14:textId="77777777" w:rsidR="009E45EC" w:rsidRPr="003C7848" w:rsidRDefault="009E45EC" w:rsidP="009E45EC">
      <w:pPr>
        <w:rPr>
          <w:ins w:id="69" w:author="Nokia Rev1" w:date="2023-10-13T14:28:00Z"/>
          <w:rFonts w:cs="v4.2.0"/>
        </w:rPr>
      </w:pPr>
      <w:ins w:id="70" w:author="Nokia Rev1" w:date="2023-10-13T14:28:00Z">
        <w:r w:rsidRPr="00284F55">
          <w:t xml:space="preserve">When the target cell and the target joint UL/DL TCI state or separate UL and DL TCI states in the MAC-CE LTM cell switch command are </w:t>
        </w:r>
        <w:r w:rsidRPr="003C7848">
          <w:t>known, the LTM cell switch delay is defined as</w:t>
        </w:r>
        <w:r w:rsidRPr="003C7848">
          <w:rPr>
            <w:rFonts w:cs="v4.2.0"/>
          </w:rPr>
          <w:t xml:space="preserve">: </w:t>
        </w:r>
      </w:ins>
    </w:p>
    <w:p w14:paraId="2FF2E31F" w14:textId="632958FE" w:rsidR="009E45EC" w:rsidRPr="003C7848" w:rsidRDefault="009E45EC" w:rsidP="009E45EC">
      <w:pPr>
        <w:jc w:val="center"/>
        <w:rPr>
          <w:ins w:id="71" w:author="Nokia Rev1" w:date="2023-10-13T14:28:00Z"/>
        </w:rPr>
      </w:pPr>
      <w:ins w:id="72" w:author="Nokia Rev1" w:date="2023-10-13T14:28:00Z">
        <w:r w:rsidRPr="003C7848">
          <w:t>D</w:t>
        </w:r>
        <w:r w:rsidRPr="003C7848">
          <w:rPr>
            <w:vertAlign w:val="subscript"/>
          </w:rPr>
          <w:t>LTM</w:t>
        </w:r>
        <w:r w:rsidRPr="003C7848">
          <w:t xml:space="preserve"> = </w:t>
        </w:r>
        <w:proofErr w:type="spellStart"/>
        <w:r w:rsidRPr="003C7848">
          <w:t>T</w:t>
        </w:r>
        <w:r w:rsidRPr="003C7848">
          <w:rPr>
            <w:vertAlign w:val="subscript"/>
          </w:rPr>
          <w:t>cmd</w:t>
        </w:r>
        <w:proofErr w:type="spellEnd"/>
        <w:r w:rsidRPr="003C7848">
          <w:t xml:space="preserve"> </w:t>
        </w:r>
        <w:del w:id="73" w:author="RAN4#109" w:date="2023-11-17T09:26:00Z">
          <w:r w:rsidRPr="003C7848" w:rsidDel="003D1E3F">
            <w:delText>[+ T</w:delText>
          </w:r>
          <w:r w:rsidRPr="003C7848" w:rsidDel="003D1E3F">
            <w:rPr>
              <w:vertAlign w:val="subscript"/>
            </w:rPr>
            <w:delText>LTM-RRC-processing</w:delText>
          </w:r>
        </w:del>
        <w:del w:id="74" w:author="RAN4#109" w:date="2023-11-16T11:50:00Z">
          <w:r w:rsidRPr="003C7848" w:rsidDel="00F5313F">
            <w:delText xml:space="preserve"> or T</w:delText>
          </w:r>
          <w:r w:rsidRPr="003C7848" w:rsidDel="00F5313F">
            <w:rPr>
              <w:vertAlign w:val="subscript"/>
            </w:rPr>
            <w:delText>execution_time</w:delText>
          </w:r>
        </w:del>
        <w:del w:id="75" w:author="RAN4#109" w:date="2023-11-17T09:26:00Z">
          <w:r w:rsidRPr="003C7848" w:rsidDel="003D1E3F">
            <w:delText>]</w:delText>
          </w:r>
        </w:del>
        <w:r w:rsidRPr="003C7848">
          <w:t xml:space="preserve"> + T</w:t>
        </w:r>
        <w:r w:rsidRPr="003C7848">
          <w:rPr>
            <w:vertAlign w:val="subscript"/>
          </w:rPr>
          <w:t>LTM-interrupt</w:t>
        </w:r>
      </w:ins>
    </w:p>
    <w:p w14:paraId="13FFE552" w14:textId="77777777" w:rsidR="009E45EC" w:rsidRPr="003C7848" w:rsidRDefault="009E45EC" w:rsidP="009E45EC">
      <w:pPr>
        <w:rPr>
          <w:ins w:id="76" w:author="Nokia Rev1" w:date="2023-10-13T14:28:00Z"/>
        </w:rPr>
      </w:pPr>
      <w:ins w:id="77" w:author="Nokia Rev1" w:date="2023-10-13T14:28:00Z">
        <w:r w:rsidRPr="003C7848">
          <w:t>Where</w:t>
        </w:r>
        <w:bookmarkStart w:id="78" w:name="_Hlk146017905"/>
        <w:r w:rsidRPr="003C7848">
          <w:t>:</w:t>
        </w:r>
      </w:ins>
    </w:p>
    <w:p w14:paraId="5B0D3216" w14:textId="77777777" w:rsidR="009E45EC" w:rsidRPr="003C7848" w:rsidRDefault="009E45EC" w:rsidP="009E45EC">
      <w:pPr>
        <w:ind w:left="284"/>
        <w:rPr>
          <w:ins w:id="79" w:author="Nokia Rev1" w:date="2023-10-13T14:28:00Z"/>
        </w:rPr>
      </w:pPr>
      <w:proofErr w:type="spellStart"/>
      <w:ins w:id="80" w:author="Nokia Rev1" w:date="2023-10-13T14:28:00Z">
        <w:r w:rsidRPr="003C7848">
          <w:t>T</w:t>
        </w:r>
        <w:r w:rsidRPr="003C7848">
          <w:rPr>
            <w:vertAlign w:val="subscript"/>
          </w:rPr>
          <w:t>cmd</w:t>
        </w:r>
        <w:proofErr w:type="spellEnd"/>
        <w:r w:rsidRPr="003C7848">
          <w:t xml:space="preserve"> equals to T</w:t>
        </w:r>
        <w:r w:rsidRPr="003C7848">
          <w:rPr>
            <w:vertAlign w:val="subscript"/>
          </w:rPr>
          <w:t xml:space="preserve">HARQ </w:t>
        </w:r>
        <w:r w:rsidRPr="003C7848">
          <w:t>+ 3ms, where T</w:t>
        </w:r>
        <w:r w:rsidRPr="003C7848">
          <w:rPr>
            <w:vertAlign w:val="subscript"/>
          </w:rPr>
          <w:t>HARQ</w:t>
        </w:r>
        <w:r w:rsidRPr="003C7848">
          <w:t xml:space="preserve"> is the timing between cell switch command and acknowledgement as specified in TS 38.213.</w:t>
        </w:r>
      </w:ins>
    </w:p>
    <w:p w14:paraId="244751C8" w14:textId="697F5214" w:rsidR="009E45EC" w:rsidRPr="003C7848" w:rsidDel="003D1E3F" w:rsidRDefault="009E45EC" w:rsidP="009E45EC">
      <w:pPr>
        <w:ind w:left="284"/>
        <w:rPr>
          <w:ins w:id="81" w:author="Nokia Rev1" w:date="2023-10-13T14:28:00Z"/>
          <w:del w:id="82" w:author="RAN4#109" w:date="2023-11-17T09:26:00Z"/>
        </w:rPr>
      </w:pPr>
      <w:ins w:id="83" w:author="Nokia Rev1" w:date="2023-10-13T14:28:00Z">
        <w:del w:id="84" w:author="RAN4#109" w:date="2023-11-16T11:50:00Z">
          <w:r w:rsidRPr="003C7848" w:rsidDel="00F5313F">
            <w:delText>[</w:delText>
          </w:r>
        </w:del>
        <w:del w:id="85" w:author="RAN4#109" w:date="2023-11-17T09:26:00Z">
          <w:r w:rsidRPr="003C7848" w:rsidDel="003D1E3F">
            <w:delText>T</w:delText>
          </w:r>
          <w:r w:rsidRPr="003C7848" w:rsidDel="003D1E3F">
            <w:rPr>
              <w:vertAlign w:val="subscript"/>
            </w:rPr>
            <w:delText>LTM-RRC-processing</w:delText>
          </w:r>
        </w:del>
        <w:del w:id="86" w:author="RAN4#109" w:date="2023-11-16T11:50:00Z">
          <w:r w:rsidRPr="003C7848" w:rsidDel="00F5313F">
            <w:rPr>
              <w:vertAlign w:val="subscript"/>
            </w:rPr>
            <w:delText xml:space="preserve"> </w:delText>
          </w:r>
          <w:r w:rsidRPr="003C7848" w:rsidDel="00F5313F">
            <w:delText>or T</w:delText>
          </w:r>
          <w:r w:rsidRPr="003C7848" w:rsidDel="00F5313F">
            <w:rPr>
              <w:vertAlign w:val="subscript"/>
            </w:rPr>
            <w:delText>execution_time</w:delText>
          </w:r>
          <w:r w:rsidRPr="003C7848" w:rsidDel="00F5313F">
            <w:delText>]</w:delText>
          </w:r>
        </w:del>
        <w:del w:id="87" w:author="RAN4#109" w:date="2023-11-17T09:26:00Z">
          <w:r w:rsidRPr="003C7848" w:rsidDel="003D1E3F">
            <w:delText xml:space="preserve"> is the time for early ASN.1 decoding and validity/compliance check for the RRC configuration of the LTM target cell indicated in the LTM cell switch command. </w:delText>
          </w:r>
        </w:del>
      </w:ins>
    </w:p>
    <w:p w14:paraId="5F192CB0" w14:textId="3B405B7B" w:rsidR="009E45EC" w:rsidRPr="003C7848" w:rsidDel="003D1E3F" w:rsidRDefault="009E45EC" w:rsidP="009E45EC">
      <w:pPr>
        <w:ind w:left="568"/>
        <w:rPr>
          <w:ins w:id="88" w:author="Nokia Rev1" w:date="2023-10-13T14:28:00Z"/>
          <w:del w:id="89" w:author="RAN4#109" w:date="2023-11-17T09:26:00Z"/>
        </w:rPr>
      </w:pPr>
      <w:ins w:id="90" w:author="Nokia Rev1" w:date="2023-10-13T14:28:00Z">
        <w:del w:id="91" w:author="RAN4#109" w:date="2023-11-16T11:50:00Z">
          <w:r w:rsidRPr="003C7848" w:rsidDel="00F5313F">
            <w:delText>[</w:delText>
          </w:r>
        </w:del>
        <w:del w:id="92" w:author="RAN4#109" w:date="2023-11-17T09:26:00Z">
          <w:r w:rsidRPr="003C7848" w:rsidDel="003D1E3F">
            <w:delText>T</w:delText>
          </w:r>
          <w:r w:rsidRPr="003C7848" w:rsidDel="003D1E3F">
            <w:rPr>
              <w:vertAlign w:val="subscript"/>
            </w:rPr>
            <w:delText>LTM-RRC-processing</w:delText>
          </w:r>
        </w:del>
        <w:del w:id="93" w:author="RAN4#109" w:date="2023-11-16T11:50:00Z">
          <w:r w:rsidRPr="003C7848" w:rsidDel="00F5313F">
            <w:delText xml:space="preserve"> or T</w:delText>
          </w:r>
          <w:r w:rsidRPr="003C7848" w:rsidDel="00F5313F">
            <w:rPr>
              <w:vertAlign w:val="subscript"/>
            </w:rPr>
            <w:delText>execution_time</w:delText>
          </w:r>
          <w:r w:rsidRPr="003C7848" w:rsidDel="00F5313F">
            <w:delText>]</w:delText>
          </w:r>
        </w:del>
        <w:del w:id="94" w:author="RAN4#109" w:date="2023-11-17T09:26:00Z">
          <w:r w:rsidRPr="003C7848" w:rsidDel="003D1E3F">
            <w:delText xml:space="preserve">  = 0, </w:delText>
          </w:r>
          <w:bookmarkEnd w:id="78"/>
          <w:r w:rsidRPr="003C7848" w:rsidDel="003D1E3F">
            <w:delText>if the the UE supporting capability [</w:delText>
          </w:r>
          <w:r w:rsidRPr="003C7848" w:rsidDel="003D1E3F">
            <w:rPr>
              <w:i/>
              <w:iCs/>
            </w:rPr>
            <w:delText>earlyDecodingAndValidityCheck</w:delText>
          </w:r>
          <w:r w:rsidRPr="003C7848" w:rsidDel="003D1E3F">
            <w:delText>] has performed early ASN.1 decoding and validity/compliance check of the complete LTM candidate cell configuration prior to the cell switch command for the LTM target cell indicated in the cell switch command.</w:delText>
          </w:r>
        </w:del>
      </w:ins>
    </w:p>
    <w:p w14:paraId="63D43D44" w14:textId="0626F567" w:rsidR="009E45EC" w:rsidRPr="003C7848" w:rsidDel="003D1E3F" w:rsidRDefault="009E45EC" w:rsidP="009E45EC">
      <w:pPr>
        <w:ind w:left="1136"/>
        <w:rPr>
          <w:ins w:id="95" w:author="Nokia Rev1" w:date="2023-10-13T14:28:00Z"/>
          <w:del w:id="96" w:author="RAN4#109" w:date="2023-11-17T09:26:00Z"/>
          <w:i/>
          <w:iCs/>
        </w:rPr>
      </w:pPr>
      <w:ins w:id="97" w:author="Nokia Rev1" w:date="2023-10-13T14:28:00Z">
        <w:del w:id="98" w:author="RAN4#109" w:date="2023-11-17T09:26:00Z">
          <w:r w:rsidRPr="003C7848" w:rsidDel="003D1E3F">
            <w:rPr>
              <w:i/>
              <w:iCs/>
            </w:rPr>
            <w:lastRenderedPageBreak/>
            <w:delText>Editor’s note: FFS the conditions under which the UE with new capability can work with early ASN.1 decoding and validity/compliance check</w:delText>
          </w:r>
        </w:del>
      </w:ins>
    </w:p>
    <w:p w14:paraId="603F5808" w14:textId="65383364" w:rsidR="009E45EC" w:rsidRPr="003C7848" w:rsidDel="003D1E3F" w:rsidRDefault="009E45EC" w:rsidP="009E45EC">
      <w:pPr>
        <w:ind w:left="568"/>
        <w:rPr>
          <w:ins w:id="99" w:author="Nokia Rev1" w:date="2023-10-13T14:28:00Z"/>
          <w:del w:id="100" w:author="RAN4#109" w:date="2023-11-17T09:26:00Z"/>
        </w:rPr>
      </w:pPr>
      <w:ins w:id="101" w:author="Nokia Rev1" w:date="2023-10-13T14:28:00Z">
        <w:del w:id="102" w:author="RAN4#109" w:date="2023-11-17T09:26:00Z">
          <w:r w:rsidRPr="003C7848" w:rsidDel="003D1E3F">
            <w:delText xml:space="preserve">Otherwise </w:delText>
          </w:r>
        </w:del>
        <w:del w:id="103" w:author="RAN4#109" w:date="2023-11-16T11:50:00Z">
          <w:r w:rsidRPr="003C7848" w:rsidDel="00F5313F">
            <w:delText>[</w:delText>
          </w:r>
        </w:del>
        <w:del w:id="104" w:author="RAN4#109" w:date="2023-11-17T09:26:00Z">
          <w:r w:rsidRPr="003C7848" w:rsidDel="003D1E3F">
            <w:delText>T</w:delText>
          </w:r>
          <w:r w:rsidRPr="003C7848" w:rsidDel="003D1E3F">
            <w:rPr>
              <w:vertAlign w:val="subscript"/>
            </w:rPr>
            <w:delText>LTM-RRC-processing</w:delText>
          </w:r>
        </w:del>
        <w:del w:id="105" w:author="RAN4#109" w:date="2023-11-16T11:50:00Z">
          <w:r w:rsidRPr="003C7848" w:rsidDel="00F5313F">
            <w:delText xml:space="preserve"> or T</w:delText>
          </w:r>
          <w:r w:rsidRPr="003C7848" w:rsidDel="00F5313F">
            <w:rPr>
              <w:vertAlign w:val="subscript"/>
            </w:rPr>
            <w:delText>execution_time</w:delText>
          </w:r>
          <w:r w:rsidRPr="003C7848" w:rsidDel="00F5313F">
            <w:delText>]</w:delText>
          </w:r>
        </w:del>
        <w:del w:id="106" w:author="RAN4#109" w:date="2023-11-17T09:26:00Z">
          <w:r w:rsidRPr="003C7848" w:rsidDel="003D1E3F">
            <w:delText xml:space="preserve"> = 10 ms.</w:delText>
          </w:r>
        </w:del>
      </w:ins>
    </w:p>
    <w:p w14:paraId="79210E2F" w14:textId="312A8320" w:rsidR="009E45EC" w:rsidRPr="00284F55" w:rsidDel="003D1E3F" w:rsidRDefault="009E45EC" w:rsidP="009E45EC">
      <w:pPr>
        <w:ind w:left="568"/>
        <w:rPr>
          <w:ins w:id="107" w:author="Nokia Rev1" w:date="2023-10-13T14:28:00Z"/>
          <w:del w:id="108" w:author="RAN4#109" w:date="2023-11-17T09:26:00Z"/>
          <w:i/>
          <w:iCs/>
        </w:rPr>
      </w:pPr>
      <w:ins w:id="109" w:author="Nokia Rev1" w:date="2023-10-13T14:28:00Z">
        <w:del w:id="110" w:author="RAN4#109" w:date="2023-11-17T09:26:00Z">
          <w:r w:rsidRPr="003C7848" w:rsidDel="003D1E3F">
            <w:rPr>
              <w:i/>
              <w:iCs/>
            </w:rPr>
            <w:delText xml:space="preserve">Editor’s note: FFS whether </w:delText>
          </w:r>
        </w:del>
        <w:del w:id="111" w:author="RAN4#109" w:date="2023-11-16T11:50:00Z">
          <w:r w:rsidRPr="003C7848" w:rsidDel="00F5313F">
            <w:rPr>
              <w:i/>
              <w:iCs/>
            </w:rPr>
            <w:delText>[</w:delText>
          </w:r>
        </w:del>
        <w:del w:id="112" w:author="RAN4#109" w:date="2023-11-17T09:26:00Z">
          <w:r w:rsidRPr="003C7848" w:rsidDel="003D1E3F">
            <w:rPr>
              <w:i/>
              <w:iCs/>
            </w:rPr>
            <w:delText>T</w:delText>
          </w:r>
          <w:r w:rsidRPr="003C7848" w:rsidDel="003D1E3F">
            <w:rPr>
              <w:i/>
              <w:iCs/>
              <w:vertAlign w:val="subscript"/>
            </w:rPr>
            <w:delText>LTM-RRC-processing</w:delText>
          </w:r>
        </w:del>
        <w:del w:id="113" w:author="RAN4#109" w:date="2023-11-16T11:50:00Z">
          <w:r w:rsidRPr="003C7848" w:rsidDel="00F5313F">
            <w:rPr>
              <w:i/>
              <w:iCs/>
            </w:rPr>
            <w:delText xml:space="preserve"> or T</w:delText>
          </w:r>
          <w:r w:rsidRPr="003C7848" w:rsidDel="00F5313F">
            <w:rPr>
              <w:i/>
              <w:iCs/>
              <w:vertAlign w:val="subscript"/>
            </w:rPr>
            <w:delText>execution_time</w:delText>
          </w:r>
        </w:del>
        <w:del w:id="114" w:author="RAN4#109" w:date="2023-11-17T09:26:00Z">
          <w:r w:rsidRPr="003C7848" w:rsidDel="003D1E3F">
            <w:rPr>
              <w:i/>
              <w:iCs/>
            </w:rPr>
            <w:delText xml:space="preserve"> is part of T</w:delText>
          </w:r>
          <w:r w:rsidRPr="003C7848" w:rsidDel="003D1E3F">
            <w:rPr>
              <w:i/>
              <w:iCs/>
              <w:vertAlign w:val="subscript"/>
            </w:rPr>
            <w:delText>LTM-interrupt</w:delText>
          </w:r>
          <w:r w:rsidRPr="003C7848" w:rsidDel="003D1E3F">
            <w:rPr>
              <w:i/>
              <w:iCs/>
            </w:rPr>
            <w:delText xml:space="preserve"> or not.</w:delText>
          </w:r>
        </w:del>
      </w:ins>
    </w:p>
    <w:p w14:paraId="042A14C4" w14:textId="77777777" w:rsidR="009E45EC" w:rsidRPr="00284F55" w:rsidRDefault="009E45EC" w:rsidP="009E45EC">
      <w:pPr>
        <w:ind w:left="284"/>
        <w:rPr>
          <w:ins w:id="115" w:author="Nokia Rev1" w:date="2023-10-13T14:28:00Z"/>
        </w:rPr>
      </w:pPr>
      <w:ins w:id="116" w:author="Nokia Rev1" w:date="2023-10-13T14:28:00Z">
        <w:r w:rsidRPr="00284F55">
          <w:t>T</w:t>
        </w:r>
        <w:r w:rsidRPr="00284F55">
          <w:rPr>
            <w:vertAlign w:val="subscript"/>
          </w:rPr>
          <w:t>LTM-interrupt</w:t>
        </w:r>
        <w:r w:rsidRPr="00284F55">
          <w:t xml:space="preserve"> is as stated in section 6.X.1.2.1.</w:t>
        </w:r>
      </w:ins>
    </w:p>
    <w:p w14:paraId="5D6B6810" w14:textId="77777777" w:rsidR="009E45EC" w:rsidRPr="00284F55" w:rsidRDefault="009E45EC" w:rsidP="009E45EC">
      <w:pPr>
        <w:rPr>
          <w:ins w:id="117" w:author="Nokia Rev1" w:date="2023-10-13T14:28:00Z"/>
        </w:rPr>
      </w:pPr>
      <w:ins w:id="118" w:author="Nokia Rev1" w:date="2023-10-13T14:28:00Z">
        <w:r w:rsidRPr="00284F55">
          <w:t>The target cell in the LTM cell switch command is known if the following conditions are met:</w:t>
        </w:r>
      </w:ins>
    </w:p>
    <w:p w14:paraId="7C8404E0" w14:textId="77777777" w:rsidR="009E45EC" w:rsidRPr="000D7F81" w:rsidRDefault="009E45EC" w:rsidP="009E45EC">
      <w:pPr>
        <w:pStyle w:val="B1"/>
        <w:numPr>
          <w:ilvl w:val="0"/>
          <w:numId w:val="7"/>
        </w:numPr>
        <w:rPr>
          <w:ins w:id="119" w:author="RAN4#109" w:date="2023-11-16T11:51:00Z"/>
          <w:color w:val="000000" w:themeColor="text1"/>
          <w:lang w:eastAsia="ko-KR"/>
        </w:rPr>
      </w:pPr>
      <w:ins w:id="120" w:author="RAN4#109" w:date="2023-11-16T11:51:00Z">
        <w:r w:rsidRPr="000D7F81">
          <w:rPr>
            <w:lang w:eastAsia="ko-KR"/>
          </w:rPr>
          <w:t xml:space="preserve">During the last 5 seconds </w:t>
        </w:r>
        <w:r w:rsidRPr="000D7F81">
          <w:rPr>
            <w:color w:val="000000" w:themeColor="text1"/>
            <w:lang w:eastAsia="ko-KR"/>
          </w:rPr>
          <w:t>before the reception of the cell switch command:</w:t>
        </w:r>
      </w:ins>
    </w:p>
    <w:p w14:paraId="6FBC081F" w14:textId="77777777" w:rsidR="009E45EC" w:rsidRPr="000D7F81" w:rsidRDefault="009E45EC" w:rsidP="009E45EC">
      <w:pPr>
        <w:pStyle w:val="B2"/>
        <w:numPr>
          <w:ilvl w:val="1"/>
          <w:numId w:val="7"/>
        </w:numPr>
        <w:rPr>
          <w:ins w:id="121" w:author="RAN4#109" w:date="2023-11-16T11:51:00Z"/>
          <w:lang w:eastAsia="ko-KR"/>
        </w:rPr>
      </w:pPr>
      <w:ins w:id="122" w:author="RAN4#109" w:date="2023-11-16T11:51:00Z">
        <w:r>
          <w:rPr>
            <w:color w:val="000000" w:themeColor="text1"/>
            <w:lang w:eastAsia="ko-KR"/>
          </w:rPr>
          <w:t>T</w:t>
        </w:r>
        <w:r w:rsidRPr="000D7F81">
          <w:rPr>
            <w:color w:val="000000" w:themeColor="text1"/>
            <w:lang w:eastAsia="ko-KR"/>
          </w:rPr>
          <w:t xml:space="preserve">he UE has sent a valid L1 or L3 measurement </w:t>
        </w:r>
        <w:r w:rsidRPr="000D7F81">
          <w:rPr>
            <w:lang w:eastAsia="ko-KR"/>
          </w:rPr>
          <w:t>report for the target cell</w:t>
        </w:r>
        <w:r>
          <w:rPr>
            <w:lang w:eastAsia="ko-KR"/>
          </w:rPr>
          <w:t>,</w:t>
        </w:r>
        <w:r w:rsidRPr="000D7F81">
          <w:rPr>
            <w:lang w:eastAsia="ko-KR"/>
          </w:rPr>
          <w:t xml:space="preserve"> and</w:t>
        </w:r>
      </w:ins>
    </w:p>
    <w:p w14:paraId="1B908C1E" w14:textId="77777777" w:rsidR="009E45EC" w:rsidRPr="000D7F81" w:rsidRDefault="009E45EC" w:rsidP="009E45EC">
      <w:pPr>
        <w:pStyle w:val="B2"/>
        <w:numPr>
          <w:ilvl w:val="1"/>
          <w:numId w:val="7"/>
        </w:numPr>
        <w:rPr>
          <w:ins w:id="123" w:author="RAN4#109" w:date="2023-11-16T11:51:00Z"/>
          <w:lang w:eastAsia="ko-KR"/>
        </w:rPr>
      </w:pPr>
      <w:ins w:id="124" w:author="RAN4#109" w:date="2023-11-16T11:51:00Z">
        <w:r w:rsidRPr="000D7F81">
          <w:rPr>
            <w:lang w:eastAsia="ko-KR"/>
          </w:rPr>
          <w:t xml:space="preserve">One of the SSBs measured from the NR target cell being </w:t>
        </w:r>
        <w:r w:rsidRPr="000D7F81">
          <w:t>configured</w:t>
        </w:r>
        <w:r w:rsidRPr="000D7F81">
          <w:rPr>
            <w:lang w:eastAsia="ko-KR"/>
          </w:rPr>
          <w:t xml:space="preserve"> remains detectable according to the cell identification conditions specified in clause 9.2 for intra-frequency cell and in clause </w:t>
        </w:r>
        <w:r w:rsidRPr="000D7F81">
          <w:rPr>
            <w:rFonts w:eastAsia="Malgun Gothic"/>
          </w:rPr>
          <w:t>9.3 for inter-frequency cell</w:t>
        </w:r>
        <w:r w:rsidRPr="000D7F81">
          <w:rPr>
            <w:lang w:eastAsia="ko-KR"/>
          </w:rPr>
          <w:t>,</w:t>
        </w:r>
      </w:ins>
    </w:p>
    <w:p w14:paraId="135C224F" w14:textId="77777777" w:rsidR="009E45EC" w:rsidRPr="000D7F81" w:rsidRDefault="009E45EC" w:rsidP="009E45EC">
      <w:pPr>
        <w:pStyle w:val="B1"/>
        <w:numPr>
          <w:ilvl w:val="0"/>
          <w:numId w:val="7"/>
        </w:numPr>
        <w:rPr>
          <w:ins w:id="125" w:author="RAN4#109" w:date="2023-11-16T11:51:00Z"/>
          <w:lang w:eastAsia="ko-KR"/>
        </w:rPr>
      </w:pPr>
      <w:ins w:id="126" w:author="RAN4#109" w:date="2023-11-16T11:51:00Z">
        <w:r w:rsidRPr="000D7F81">
          <w:rPr>
            <w:lang w:eastAsia="ko-KR"/>
          </w:rPr>
          <w:t xml:space="preserve">One of the SSBs measured from the target cell also remains detectable during the cell switch delay according to the cell identification conditions specified in clause 9.2 for intra-frequency cell and in </w:t>
        </w:r>
        <w:r w:rsidRPr="000D7F81">
          <w:rPr>
            <w:lang w:val="en-US" w:eastAsia="ko-KR"/>
          </w:rPr>
          <w:t>clause</w:t>
        </w:r>
        <w:r w:rsidRPr="000D7F81">
          <w:rPr>
            <w:lang w:eastAsia="ko-KR"/>
          </w:rPr>
          <w:t xml:space="preserve"> 9.3 for inter-frequency cell.</w:t>
        </w:r>
      </w:ins>
    </w:p>
    <w:p w14:paraId="509CE825" w14:textId="77777777" w:rsidR="009E45EC" w:rsidRPr="00284F55" w:rsidDel="00F5313F" w:rsidRDefault="009E45EC" w:rsidP="009E45EC">
      <w:pPr>
        <w:numPr>
          <w:ilvl w:val="0"/>
          <w:numId w:val="7"/>
        </w:numPr>
        <w:tabs>
          <w:tab w:val="left" w:pos="851"/>
        </w:tabs>
        <w:overflowPunct w:val="0"/>
        <w:autoSpaceDE w:val="0"/>
        <w:autoSpaceDN w:val="0"/>
        <w:adjustRightInd w:val="0"/>
        <w:textAlignment w:val="baseline"/>
        <w:rPr>
          <w:ins w:id="127" w:author="Nokia Rev1" w:date="2023-10-13T14:28:00Z"/>
          <w:del w:id="128" w:author="RAN4#109" w:date="2023-11-16T11:51:00Z"/>
          <w:rFonts w:eastAsia="PMingLiU"/>
          <w:i/>
          <w:iCs/>
          <w:lang w:eastAsia="en-GB"/>
        </w:rPr>
      </w:pPr>
      <w:ins w:id="129" w:author="Nokia Rev1" w:date="2023-10-13T14:28:00Z">
        <w:del w:id="130" w:author="RAN4#109" w:date="2023-11-16T11:51:00Z">
          <w:r w:rsidRPr="00284F55" w:rsidDel="00F5313F">
            <w:rPr>
              <w:rFonts w:eastAsia="PMingLiU"/>
              <w:i/>
              <w:iCs/>
              <w:lang w:eastAsia="en-GB"/>
            </w:rPr>
            <w:delText>Editor’s note: Conditions FFS.</w:delText>
          </w:r>
        </w:del>
      </w:ins>
    </w:p>
    <w:p w14:paraId="2E82BD2B" w14:textId="77777777" w:rsidR="009E45EC" w:rsidRDefault="009E45EC" w:rsidP="009E45EC">
      <w:pPr>
        <w:rPr>
          <w:ins w:id="131" w:author="RAN4#109" w:date="2023-11-16T11:51:00Z"/>
        </w:rPr>
      </w:pPr>
      <w:ins w:id="132" w:author="Nokia Rev1" w:date="2023-10-13T14:28:00Z">
        <w:r w:rsidRPr="00284F55">
          <w:t>Otherwise, the cell is unknown.</w:t>
        </w:r>
      </w:ins>
    </w:p>
    <w:p w14:paraId="689FD969" w14:textId="77777777" w:rsidR="009E45EC" w:rsidRPr="0069726B" w:rsidRDefault="009E45EC" w:rsidP="009E45EC">
      <w:pPr>
        <w:rPr>
          <w:ins w:id="133" w:author="RAN4#109" w:date="2023-11-16T11:51:00Z"/>
          <w:bCs/>
          <w:iCs/>
          <w:lang w:val="en-US"/>
        </w:rPr>
      </w:pPr>
      <w:ins w:id="134" w:author="RAN4#109" w:date="2023-11-16T11:51:00Z">
        <w:r w:rsidRPr="0069726B">
          <w:rPr>
            <w:bCs/>
            <w:iCs/>
            <w:lang w:val="en-US"/>
          </w:rPr>
          <w:t>The target joint DL/UL TCI state or separate DL and UL TCI states in the LTM cell switch command are known if the following conditions are met:</w:t>
        </w:r>
      </w:ins>
    </w:p>
    <w:p w14:paraId="57647339" w14:textId="77777777" w:rsidR="009E45EC" w:rsidRPr="0069726B" w:rsidRDefault="009E45EC" w:rsidP="009E45EC">
      <w:pPr>
        <w:numPr>
          <w:ilvl w:val="0"/>
          <w:numId w:val="21"/>
        </w:numPr>
        <w:rPr>
          <w:ins w:id="135" w:author="RAN4#109" w:date="2023-11-16T11:51:00Z"/>
          <w:bCs/>
          <w:lang w:val="en-US"/>
        </w:rPr>
      </w:pPr>
      <w:ins w:id="136" w:author="RAN4#109" w:date="2023-11-16T11:51:00Z">
        <w:r w:rsidRPr="0069726B">
          <w:rPr>
            <w:bCs/>
            <w:lang w:val="en-US"/>
          </w:rPr>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69726B">
          <w:rPr>
            <w:bCs/>
            <w:lang w:val="en-US"/>
          </w:rPr>
          <w:t>QCLed</w:t>
        </w:r>
        <w:proofErr w:type="spellEnd"/>
        <w:r w:rsidRPr="0069726B">
          <w:rPr>
            <w:bCs/>
            <w:lang w:val="en-US"/>
          </w:rPr>
          <w:t xml:space="preserve"> to the target DL/UL TCI state</w:t>
        </w:r>
      </w:ins>
    </w:p>
    <w:p w14:paraId="43A548FE" w14:textId="77777777" w:rsidR="009E45EC" w:rsidRPr="0069726B" w:rsidRDefault="009E45EC" w:rsidP="009E45EC">
      <w:pPr>
        <w:numPr>
          <w:ilvl w:val="1"/>
          <w:numId w:val="22"/>
        </w:numPr>
        <w:rPr>
          <w:ins w:id="137" w:author="RAN4#109" w:date="2023-11-16T11:51:00Z"/>
          <w:bCs/>
          <w:lang w:val="en-US"/>
        </w:rPr>
      </w:pPr>
      <w:ins w:id="138" w:author="RAN4#109" w:date="2023-11-16T11:51:00Z">
        <w:r w:rsidRPr="0069726B">
          <w:rPr>
            <w:bCs/>
            <w:lang w:val="en-US"/>
          </w:rPr>
          <w:t xml:space="preserve">LTM cell switch command is received within 1280 </w:t>
        </w:r>
        <w:proofErr w:type="spellStart"/>
        <w:r w:rsidRPr="0069726B">
          <w:rPr>
            <w:bCs/>
            <w:lang w:val="en-US"/>
          </w:rPr>
          <w:t>ms</w:t>
        </w:r>
        <w:proofErr w:type="spellEnd"/>
        <w:r w:rsidRPr="0069726B">
          <w:rPr>
            <w:bCs/>
            <w:lang w:val="en-US"/>
          </w:rPr>
          <w:t xml:space="preserve"> upon the last transmission of the RS resource for beam reporting or measurement </w:t>
        </w:r>
      </w:ins>
    </w:p>
    <w:p w14:paraId="36EE18B5" w14:textId="77777777" w:rsidR="009E45EC" w:rsidRPr="0069726B" w:rsidRDefault="009E45EC" w:rsidP="009E45EC">
      <w:pPr>
        <w:numPr>
          <w:ilvl w:val="1"/>
          <w:numId w:val="22"/>
        </w:numPr>
        <w:rPr>
          <w:ins w:id="139" w:author="RAN4#109" w:date="2023-11-16T11:51:00Z"/>
          <w:bCs/>
          <w:lang w:val="en-US"/>
        </w:rPr>
      </w:pPr>
      <w:ins w:id="140" w:author="RAN4#109" w:date="2023-11-16T11:51:00Z">
        <w:r w:rsidRPr="0069726B">
          <w:rPr>
            <w:bCs/>
            <w:lang w:val="en-US"/>
          </w:rPr>
          <w:t>The UE has sent at least 1 L1-RSRP report for the target DL/UL TCI state before the LTM cell switch command</w:t>
        </w:r>
      </w:ins>
    </w:p>
    <w:p w14:paraId="6736A8D3" w14:textId="77777777" w:rsidR="009E45EC" w:rsidRPr="0069726B" w:rsidRDefault="009E45EC" w:rsidP="009E45EC">
      <w:pPr>
        <w:numPr>
          <w:ilvl w:val="1"/>
          <w:numId w:val="22"/>
        </w:numPr>
        <w:rPr>
          <w:ins w:id="141" w:author="RAN4#109" w:date="2023-11-16T11:51:00Z"/>
          <w:bCs/>
          <w:lang w:val="en-US"/>
        </w:rPr>
      </w:pPr>
      <w:ins w:id="142" w:author="RAN4#109" w:date="2023-11-16T11:51:00Z">
        <w:r w:rsidRPr="0069726B">
          <w:rPr>
            <w:bCs/>
            <w:lang w:val="en-US"/>
          </w:rPr>
          <w:t>The target DL/UL TCI state remains detectable during the LTM cell switching period</w:t>
        </w:r>
      </w:ins>
    </w:p>
    <w:p w14:paraId="36F79506" w14:textId="77777777" w:rsidR="009E45EC" w:rsidRPr="0069726B" w:rsidRDefault="009E45EC" w:rsidP="009E45EC">
      <w:pPr>
        <w:numPr>
          <w:ilvl w:val="1"/>
          <w:numId w:val="22"/>
        </w:numPr>
        <w:rPr>
          <w:ins w:id="143" w:author="RAN4#109" w:date="2023-11-16T11:51:00Z"/>
          <w:bCs/>
          <w:lang w:val="en-US"/>
        </w:rPr>
      </w:pPr>
      <w:ins w:id="144" w:author="RAN4#109" w:date="2023-11-16T11:51:00Z">
        <w:r w:rsidRPr="0069726B">
          <w:rPr>
            <w:bCs/>
            <w:lang w:val="en-US"/>
          </w:rPr>
          <w:t>The SSB associated with the target DL/UL TCI state remain detectable during the cell switching period</w:t>
        </w:r>
      </w:ins>
    </w:p>
    <w:p w14:paraId="531CD002" w14:textId="77777777" w:rsidR="009E45EC" w:rsidRPr="0069726B" w:rsidRDefault="009E45EC" w:rsidP="009E45EC">
      <w:pPr>
        <w:numPr>
          <w:ilvl w:val="3"/>
          <w:numId w:val="23"/>
        </w:numPr>
        <w:rPr>
          <w:ins w:id="145" w:author="RAN4#109" w:date="2023-11-16T11:51:00Z"/>
          <w:bCs/>
          <w:lang w:val="en-US"/>
        </w:rPr>
      </w:pPr>
      <w:ins w:id="146" w:author="RAN4#109" w:date="2023-11-16T11:51:00Z">
        <w:r w:rsidRPr="0069726B">
          <w:rPr>
            <w:bCs/>
            <w:lang w:val="en-US"/>
          </w:rPr>
          <w:t>SNR of the TCI state ≥ -3dB</w:t>
        </w:r>
      </w:ins>
    </w:p>
    <w:p w14:paraId="1364CBD9" w14:textId="77777777" w:rsidR="009E45EC" w:rsidRPr="0069726B" w:rsidRDefault="009E45EC" w:rsidP="009E45EC">
      <w:pPr>
        <w:rPr>
          <w:ins w:id="147" w:author="RAN4#109" w:date="2023-11-16T11:51:00Z"/>
        </w:rPr>
      </w:pPr>
      <w:ins w:id="148" w:author="RAN4#109" w:date="2023-11-16T11:51:00Z">
        <w:r w:rsidRPr="0069726B">
          <w:rPr>
            <w:bCs/>
            <w:lang w:val="en-US"/>
          </w:rPr>
          <w:t>Otherwise, the target joint DL/UL TCI state or separate DL and UL TCI state is unknown.</w:t>
        </w:r>
      </w:ins>
    </w:p>
    <w:p w14:paraId="1CED059F" w14:textId="77777777" w:rsidR="009E45EC" w:rsidRPr="009E45EC" w:rsidDel="00F5313F" w:rsidRDefault="009E45EC" w:rsidP="009E45EC">
      <w:pPr>
        <w:rPr>
          <w:ins w:id="149" w:author="Nokia Rev1" w:date="2023-10-13T14:28:00Z"/>
          <w:del w:id="150" w:author="RAN4#109" w:date="2023-11-16T11:51:00Z"/>
          <w:highlight w:val="yellow"/>
        </w:rPr>
      </w:pPr>
    </w:p>
    <w:p w14:paraId="4BFD6AAB" w14:textId="77777777" w:rsidR="009E45EC" w:rsidRPr="00284F55" w:rsidDel="00F5313F" w:rsidRDefault="009E45EC" w:rsidP="009E45EC">
      <w:pPr>
        <w:rPr>
          <w:ins w:id="151" w:author="Nokia Rev1" w:date="2023-10-13T14:28:00Z"/>
          <w:del w:id="152" w:author="RAN4#109" w:date="2023-11-16T11:51:00Z"/>
          <w:i/>
          <w:iCs/>
        </w:rPr>
      </w:pPr>
      <w:ins w:id="153" w:author="Nokia Rev1" w:date="2023-10-13T14:28:00Z">
        <w:del w:id="154" w:author="RAN4#109" w:date="2023-11-16T11:51:00Z">
          <w:r w:rsidRPr="004F33AA" w:rsidDel="00F5313F">
            <w:rPr>
              <w:i/>
              <w:iCs/>
            </w:rPr>
            <w:delText>Editor’s note: FFS the conditions under which the target joint UL/DL TCI state or separate UL and DL TCI states in the LTM cell switch command are known, and whether to define common or separate conditions for DL and UL TCI state.</w:delText>
          </w:r>
        </w:del>
      </w:ins>
    </w:p>
    <w:p w14:paraId="53F20E04" w14:textId="77777777" w:rsidR="009E45EC" w:rsidRPr="00284F55" w:rsidRDefault="009E45EC" w:rsidP="009E45EC">
      <w:pPr>
        <w:keepNext/>
        <w:keepLines/>
        <w:spacing w:before="120"/>
        <w:ind w:left="1418" w:hanging="1418"/>
        <w:outlineLvl w:val="3"/>
        <w:rPr>
          <w:ins w:id="155" w:author="Nokia Rev1" w:date="2023-10-13T14:28:00Z"/>
          <w:rFonts w:ascii="Arial" w:hAnsi="Arial"/>
          <w:sz w:val="24"/>
          <w:lang w:val="en-US" w:eastAsia="zh-CN"/>
        </w:rPr>
      </w:pPr>
      <w:ins w:id="156" w:author="Nokia Rev1" w:date="2023-10-13T14:28:00Z">
        <w:r w:rsidRPr="00284F55">
          <w:rPr>
            <w:rFonts w:ascii="Arial" w:hAnsi="Arial"/>
            <w:sz w:val="24"/>
            <w:lang w:val="en-US" w:eastAsia="zh-CN"/>
          </w:rPr>
          <w:t xml:space="preserve">6.X.1.3 </w:t>
        </w:r>
        <w:bookmarkStart w:id="157" w:name="_Hlk148099348"/>
        <w:r w:rsidRPr="00284F55">
          <w:rPr>
            <w:rFonts w:ascii="Arial" w:hAnsi="Arial"/>
            <w:sz w:val="24"/>
            <w:lang w:val="en-US" w:eastAsia="zh-CN"/>
          </w:rPr>
          <w:t>Interruption time</w:t>
        </w:r>
        <w:bookmarkEnd w:id="157"/>
      </w:ins>
    </w:p>
    <w:p w14:paraId="08109EE0" w14:textId="6EB3FCD8" w:rsidR="009E45EC" w:rsidRPr="00284F55" w:rsidRDefault="009E45EC" w:rsidP="009E45EC">
      <w:pPr>
        <w:rPr>
          <w:ins w:id="158" w:author="Nokia Rev1" w:date="2023-10-13T14:28:00Z"/>
          <w:rFonts w:cs="v4.2.0"/>
        </w:rPr>
      </w:pPr>
      <w:ins w:id="159" w:author="Nokia Rev1" w:date="2023-10-13T14:28:00Z">
        <w:r w:rsidRPr="00284F55">
          <w:rPr>
            <w:rFonts w:cs="v4.2.0"/>
          </w:rPr>
          <w:t xml:space="preserve">The interruption time </w:t>
        </w:r>
        <w:r w:rsidRPr="00284F55">
          <w:t>T</w:t>
        </w:r>
        <w:r w:rsidRPr="00284F55">
          <w:rPr>
            <w:vertAlign w:val="subscript"/>
          </w:rPr>
          <w:t>LTM-interrupt</w:t>
        </w:r>
        <w:r w:rsidRPr="00284F55" w:rsidDel="009C3C51">
          <w:rPr>
            <w:rFonts w:cs="v4.2.0"/>
          </w:rPr>
          <w:t xml:space="preserve"> </w:t>
        </w:r>
        <w:r w:rsidRPr="00284F55">
          <w:rPr>
            <w:rFonts w:cs="v4.2.0"/>
          </w:rPr>
          <w:t>is the time between</w:t>
        </w:r>
      </w:ins>
      <w:ins w:id="160" w:author="RAN4#109" w:date="2023-11-17T09:32:00Z">
        <w:r w:rsidR="003D1E3F">
          <w:rPr>
            <w:rFonts w:cs="v4.2.0"/>
          </w:rPr>
          <w:t xml:space="preserve"> the</w:t>
        </w:r>
      </w:ins>
      <w:ins w:id="161" w:author="Nokia Rev1" w:date="2023-10-13T14:28:00Z">
        <w:r w:rsidRPr="00284F55">
          <w:rPr>
            <w:rFonts w:cs="v4.2.0"/>
          </w:rPr>
          <w:t xml:space="preserve"> end of the last TTI containing the MAC-CE command for LTM cell switch until the time the UE transmits the first UL message on the target cell</w:t>
        </w:r>
        <w:r w:rsidRPr="00284F55">
          <w:rPr>
            <w:rFonts w:eastAsia="MS Mincho" w:cs="v4.2.0"/>
          </w:rPr>
          <w:t xml:space="preserve">, excluding </w:t>
        </w:r>
        <w:proofErr w:type="spellStart"/>
        <w:r w:rsidRPr="00284F55">
          <w:t>T</w:t>
        </w:r>
        <w:r w:rsidRPr="00284F55">
          <w:rPr>
            <w:vertAlign w:val="subscript"/>
          </w:rPr>
          <w:t>cmd</w:t>
        </w:r>
        <w:proofErr w:type="spellEnd"/>
        <w:del w:id="162" w:author="RAN4#109" w:date="2023-11-17T09:28:00Z">
          <w:r w:rsidRPr="00284F55" w:rsidDel="003D1E3F">
            <w:delText xml:space="preserve"> [and T</w:delText>
          </w:r>
          <w:r w:rsidRPr="00284F55" w:rsidDel="003D1E3F">
            <w:rPr>
              <w:vertAlign w:val="subscript"/>
            </w:rPr>
            <w:delText>LTM-RRC-proce</w:delText>
          </w:r>
        </w:del>
        <w:del w:id="163" w:author="RAN4#109" w:date="2023-11-17T09:27:00Z">
          <w:r w:rsidRPr="00284F55" w:rsidDel="003D1E3F">
            <w:rPr>
              <w:vertAlign w:val="subscript"/>
            </w:rPr>
            <w:delText>ssing</w:delText>
          </w:r>
          <w:r w:rsidRPr="00284F55" w:rsidDel="003D1E3F">
            <w:delText>]</w:delText>
          </w:r>
        </w:del>
        <w:r w:rsidRPr="00284F55">
          <w:t xml:space="preserve"> stated in section </w:t>
        </w:r>
        <w:r w:rsidRPr="00284F55">
          <w:rPr>
            <w:lang w:val="en-US" w:eastAsia="zh-CN"/>
          </w:rPr>
          <w:t>6.X.1.2</w:t>
        </w:r>
        <w:r w:rsidRPr="00284F55">
          <w:rPr>
            <w:rFonts w:cs="v4.2.0"/>
          </w:rPr>
          <w:t>.</w:t>
        </w:r>
      </w:ins>
    </w:p>
    <w:p w14:paraId="00ABAEAD" w14:textId="6AE40AB8" w:rsidR="009E45EC" w:rsidRPr="00284F55" w:rsidRDefault="009E45EC" w:rsidP="009E45EC">
      <w:pPr>
        <w:keepLines/>
        <w:tabs>
          <w:tab w:val="center" w:pos="4536"/>
          <w:tab w:val="right" w:pos="9072"/>
        </w:tabs>
        <w:jc w:val="center"/>
        <w:rPr>
          <w:ins w:id="164" w:author="Nokia Rev1" w:date="2023-10-13T14:28:00Z"/>
          <w:rFonts w:cs="v4.2.0"/>
          <w:noProof/>
          <w:lang w:val="en-US"/>
        </w:rPr>
      </w:pPr>
      <w:ins w:id="165" w:author="Nokia Rev1" w:date="2023-10-13T14:28:00Z">
        <w:r w:rsidRPr="00284F55">
          <w:rPr>
            <w:noProof/>
          </w:rPr>
          <w:t>T</w:t>
        </w:r>
        <w:r w:rsidRPr="00284F55">
          <w:rPr>
            <w:noProof/>
            <w:vertAlign w:val="subscript"/>
          </w:rPr>
          <w:t>LTM-interrupt</w:t>
        </w:r>
        <w:r w:rsidRPr="00284F55" w:rsidDel="009C3C51">
          <w:rPr>
            <w:rFonts w:cs="v4.2.0"/>
            <w:noProof/>
          </w:rPr>
          <w:t xml:space="preserve"> </w:t>
        </w:r>
        <w:r w:rsidRPr="00284F55">
          <w:rPr>
            <w:noProof/>
          </w:rPr>
          <w:t xml:space="preserve"> = </w:t>
        </w:r>
      </w:ins>
      <w:ins w:id="166" w:author="RAN4#109" w:date="2023-11-17T09:27:00Z">
        <w:r w:rsidR="003D1E3F" w:rsidRPr="003C7848">
          <w:t>T</w:t>
        </w:r>
        <w:r w:rsidR="003D1E3F" w:rsidRPr="003C7848">
          <w:rPr>
            <w:vertAlign w:val="subscript"/>
          </w:rPr>
          <w:t>LTM-RRC-processing</w:t>
        </w:r>
        <w:r w:rsidR="003D1E3F" w:rsidRPr="003C7848">
          <w:t xml:space="preserve"> </w:t>
        </w:r>
        <w:r w:rsidR="003D1E3F">
          <w:t xml:space="preserve">+ </w:t>
        </w:r>
      </w:ins>
      <w:ins w:id="167" w:author="Nokia Rev1" w:date="2023-10-13T14:28:00Z">
        <w:r w:rsidRPr="00284F55">
          <w:rPr>
            <w:noProof/>
          </w:rPr>
          <w:t>T</w:t>
        </w:r>
        <w:r w:rsidRPr="00284F55">
          <w:rPr>
            <w:noProof/>
            <w:vertAlign w:val="subscript"/>
          </w:rPr>
          <w:t>LTM-processing</w:t>
        </w:r>
        <w:r w:rsidRPr="00284F55">
          <w:rPr>
            <w:noProof/>
          </w:rPr>
          <w:t xml:space="preserve"> </w:t>
        </w:r>
        <w:del w:id="168" w:author="RAN4#109" w:date="2023-11-16T11:55:00Z">
          <w:r w:rsidRPr="00284F55" w:rsidDel="00F5313F">
            <w:rPr>
              <w:noProof/>
            </w:rPr>
            <w:delText>[</w:delText>
          </w:r>
        </w:del>
        <w:r w:rsidRPr="00284F55">
          <w:rPr>
            <w:noProof/>
          </w:rPr>
          <w:t xml:space="preserve">+ </w:t>
        </w:r>
        <w:r w:rsidRPr="00284F55">
          <w:rPr>
            <w:bCs/>
            <w:noProof/>
          </w:rPr>
          <w:t>T</w:t>
        </w:r>
        <w:r w:rsidRPr="00284F55">
          <w:rPr>
            <w:bCs/>
            <w:noProof/>
            <w:vertAlign w:val="subscript"/>
          </w:rPr>
          <w:t>first-RS</w:t>
        </w:r>
        <w:r w:rsidRPr="00284F55">
          <w:rPr>
            <w:noProof/>
          </w:rPr>
          <w:t xml:space="preserve"> + T</w:t>
        </w:r>
        <w:r w:rsidRPr="00284F55">
          <w:rPr>
            <w:noProof/>
            <w:vertAlign w:val="subscript"/>
          </w:rPr>
          <w:t>RS-proc</w:t>
        </w:r>
        <w:del w:id="169" w:author="RAN4#109" w:date="2023-11-16T11:55:00Z">
          <w:r w:rsidRPr="00284F55" w:rsidDel="00F5313F">
            <w:rPr>
              <w:noProof/>
            </w:rPr>
            <w:delText>]</w:delText>
          </w:r>
        </w:del>
        <w:r w:rsidRPr="00284F55">
          <w:rPr>
            <w:noProof/>
            <w:vertAlign w:val="subscript"/>
          </w:rPr>
          <w:t xml:space="preserve"> </w:t>
        </w:r>
        <w:r w:rsidRPr="00284F55">
          <w:rPr>
            <w:noProof/>
          </w:rPr>
          <w:t>+ T</w:t>
        </w:r>
        <w:r w:rsidRPr="00284F55">
          <w:rPr>
            <w:noProof/>
            <w:vertAlign w:val="subscript"/>
          </w:rPr>
          <w:t>LTM-IU</w:t>
        </w:r>
        <w:r w:rsidRPr="00284F55">
          <w:rPr>
            <w:noProof/>
          </w:rPr>
          <w:t xml:space="preserve"> ms,</w:t>
        </w:r>
      </w:ins>
    </w:p>
    <w:p w14:paraId="5558D845" w14:textId="77777777" w:rsidR="009E45EC" w:rsidRPr="00284F55" w:rsidRDefault="009E45EC" w:rsidP="009E45EC">
      <w:pPr>
        <w:tabs>
          <w:tab w:val="left" w:pos="851"/>
        </w:tabs>
        <w:overflowPunct w:val="0"/>
        <w:autoSpaceDE w:val="0"/>
        <w:autoSpaceDN w:val="0"/>
        <w:adjustRightInd w:val="0"/>
        <w:textAlignment w:val="baseline"/>
        <w:rPr>
          <w:ins w:id="170" w:author="Nokia Rev1" w:date="2023-10-13T14:28:00Z"/>
          <w:rFonts w:eastAsia="PMingLiU"/>
          <w:color w:val="FF0000"/>
          <w:lang w:eastAsia="en-GB"/>
        </w:rPr>
      </w:pPr>
      <w:ins w:id="171" w:author="Nokia Rev1" w:date="2023-10-13T14:28:00Z">
        <w:r w:rsidRPr="00284F55">
          <w:rPr>
            <w:rFonts w:eastAsia="PMingLiU"/>
            <w:lang w:eastAsia="en-GB"/>
          </w:rPr>
          <w:t xml:space="preserve">Where: </w:t>
        </w:r>
      </w:ins>
    </w:p>
    <w:p w14:paraId="24CAAFD2" w14:textId="77777777" w:rsidR="003D1E3F" w:rsidRPr="003C7848" w:rsidRDefault="003D1E3F" w:rsidP="003D1E3F">
      <w:pPr>
        <w:ind w:left="284"/>
        <w:rPr>
          <w:ins w:id="172" w:author="RAN4#109" w:date="2023-11-17T09:27:00Z"/>
        </w:rPr>
      </w:pPr>
      <w:ins w:id="173" w:author="RAN4#109" w:date="2023-11-17T09:27:00Z">
        <w:r w:rsidRPr="003C7848">
          <w:t>T</w:t>
        </w:r>
        <w:r w:rsidRPr="003C7848">
          <w:rPr>
            <w:vertAlign w:val="subscript"/>
          </w:rPr>
          <w:t>LTM-RRC-processing</w:t>
        </w:r>
        <w:r w:rsidRPr="003C7848">
          <w:t xml:space="preserve"> is the time for early ASN.1 decoding and validity/compliance check for the RRC configuration of the LTM target cell indicated in the LTM cell switch command. </w:t>
        </w:r>
      </w:ins>
    </w:p>
    <w:p w14:paraId="0EC7CFB4" w14:textId="77777777" w:rsidR="003D1E3F" w:rsidRPr="003C7848" w:rsidRDefault="003D1E3F" w:rsidP="003D1E3F">
      <w:pPr>
        <w:ind w:left="568"/>
        <w:rPr>
          <w:ins w:id="174" w:author="RAN4#109" w:date="2023-11-17T09:27:00Z"/>
        </w:rPr>
      </w:pPr>
      <w:ins w:id="175" w:author="RAN4#109" w:date="2023-11-17T09:27:00Z">
        <w:r w:rsidRPr="003C7848">
          <w:lastRenderedPageBreak/>
          <w:t>T</w:t>
        </w:r>
        <w:r w:rsidRPr="003C7848">
          <w:rPr>
            <w:vertAlign w:val="subscript"/>
          </w:rPr>
          <w:t>LTM-RRC-processing</w:t>
        </w:r>
        <w:r w:rsidRPr="003C7848">
          <w:t xml:space="preserve">  = 0, if the </w:t>
        </w:r>
        <w:proofErr w:type="spellStart"/>
        <w:r w:rsidRPr="003C7848">
          <w:t>the</w:t>
        </w:r>
        <w:proofErr w:type="spellEnd"/>
        <w:r w:rsidRPr="003C7848">
          <w:t xml:space="preserve"> UE supporting capability [</w:t>
        </w:r>
        <w:proofErr w:type="spellStart"/>
        <w:r w:rsidRPr="003C7848">
          <w:rPr>
            <w:i/>
            <w:iCs/>
          </w:rPr>
          <w:t>earlyDecodingAndValidityCheck</w:t>
        </w:r>
        <w:proofErr w:type="spellEnd"/>
        <w:r w:rsidRPr="003C7848">
          <w:t>] has performed early ASN.1 decoding and validity/compliance check of the complete LTM candidate cell configuration prior to the cell switch command for the LTM target cell indicated in the cell switch command.</w:t>
        </w:r>
      </w:ins>
    </w:p>
    <w:p w14:paraId="2277D9A6" w14:textId="77777777" w:rsidR="003D1E3F" w:rsidRPr="003C7848" w:rsidRDefault="003D1E3F" w:rsidP="003D1E3F">
      <w:pPr>
        <w:ind w:left="1136"/>
        <w:rPr>
          <w:ins w:id="176" w:author="RAN4#109" w:date="2023-11-17T09:27:00Z"/>
          <w:i/>
          <w:iCs/>
        </w:rPr>
      </w:pPr>
      <w:ins w:id="177" w:author="RAN4#109" w:date="2023-11-17T09:27:00Z">
        <w:r w:rsidRPr="003C7848">
          <w:rPr>
            <w:i/>
            <w:iCs/>
          </w:rPr>
          <w:t>Editor’s note: FFS the conditions under which the UE with new capability can work with early ASN.1 decoding and validity/compliance check</w:t>
        </w:r>
      </w:ins>
    </w:p>
    <w:p w14:paraId="6AE5840D" w14:textId="77777777" w:rsidR="003D1E3F" w:rsidRPr="003C7848" w:rsidRDefault="003D1E3F" w:rsidP="003D1E3F">
      <w:pPr>
        <w:ind w:left="568"/>
        <w:rPr>
          <w:ins w:id="178" w:author="RAN4#109" w:date="2023-11-17T09:27:00Z"/>
        </w:rPr>
      </w:pPr>
      <w:ins w:id="179" w:author="RAN4#109" w:date="2023-11-17T09:27:00Z">
        <w:r w:rsidRPr="003C7848">
          <w:t>Otherwise T</w:t>
        </w:r>
        <w:r w:rsidRPr="003C7848">
          <w:rPr>
            <w:vertAlign w:val="subscript"/>
          </w:rPr>
          <w:t>LTM-RRC-processing</w:t>
        </w:r>
        <w:r w:rsidRPr="003C7848">
          <w:t xml:space="preserve"> = 10 </w:t>
        </w:r>
        <w:proofErr w:type="spellStart"/>
        <w:r w:rsidRPr="003C7848">
          <w:t>ms</w:t>
        </w:r>
        <w:proofErr w:type="spellEnd"/>
        <w:r w:rsidRPr="003C7848">
          <w:t>.</w:t>
        </w:r>
      </w:ins>
    </w:p>
    <w:p w14:paraId="4C6DBC76" w14:textId="77777777" w:rsidR="009E45EC" w:rsidRPr="00284F55" w:rsidRDefault="009E45EC" w:rsidP="009E45EC">
      <w:pPr>
        <w:tabs>
          <w:tab w:val="left" w:pos="851"/>
        </w:tabs>
        <w:overflowPunct w:val="0"/>
        <w:autoSpaceDE w:val="0"/>
        <w:autoSpaceDN w:val="0"/>
        <w:adjustRightInd w:val="0"/>
        <w:ind w:left="284"/>
        <w:textAlignment w:val="baseline"/>
        <w:rPr>
          <w:ins w:id="180" w:author="Nokia Rev1" w:date="2023-10-13T14:28:00Z"/>
          <w:rFonts w:eastAsia="PMingLiU"/>
          <w:lang w:eastAsia="en-GB"/>
        </w:rPr>
      </w:pPr>
      <w:ins w:id="181" w:author="Nokia Rev1" w:date="2023-10-13T14:28:00Z">
        <w:r w:rsidRPr="00284F55">
          <w:rPr>
            <w:rFonts w:eastAsia="PMingLiU"/>
            <w:lang w:eastAsia="en-GB"/>
          </w:rPr>
          <w:t>T</w:t>
        </w:r>
        <w:r w:rsidRPr="00284F55">
          <w:rPr>
            <w:rFonts w:eastAsia="PMingLiU"/>
            <w:vertAlign w:val="subscript"/>
            <w:lang w:eastAsia="en-GB"/>
          </w:rPr>
          <w:t xml:space="preserve">LTM-processing </w:t>
        </w:r>
        <w:r w:rsidRPr="00284F55">
          <w:rPr>
            <w:rFonts w:eastAsia="PMingLiU"/>
            <w:lang w:eastAsia="en-GB"/>
          </w:rPr>
          <w:t xml:space="preserve">is the time for UE processing, consisting of applying the target cell parameters and L1/L2 change. </w:t>
        </w:r>
      </w:ins>
    </w:p>
    <w:p w14:paraId="28E3E7AA" w14:textId="77777777" w:rsidR="009E45EC" w:rsidRPr="00284F55" w:rsidRDefault="009E45EC" w:rsidP="009E45EC">
      <w:pPr>
        <w:tabs>
          <w:tab w:val="left" w:pos="851"/>
        </w:tabs>
        <w:overflowPunct w:val="0"/>
        <w:autoSpaceDE w:val="0"/>
        <w:autoSpaceDN w:val="0"/>
        <w:adjustRightInd w:val="0"/>
        <w:ind w:left="568"/>
        <w:textAlignment w:val="baseline"/>
        <w:rPr>
          <w:ins w:id="182" w:author="Nokia Rev1" w:date="2023-10-13T14:28:00Z"/>
          <w:rFonts w:eastAsia="PMingLiU"/>
          <w:lang w:eastAsia="en-GB"/>
        </w:rPr>
      </w:pPr>
      <w:ins w:id="183" w:author="Nokia Rev1" w:date="2023-10-13T14:28:00Z">
        <w:r w:rsidRPr="00284F55">
          <w:rPr>
            <w:rFonts w:eastAsia="PMingLiU"/>
            <w:lang w:eastAsia="en-GB"/>
          </w:rPr>
          <w:t>The value of T</w:t>
        </w:r>
        <w:r w:rsidRPr="00284F55">
          <w:rPr>
            <w:rFonts w:eastAsia="PMingLiU"/>
            <w:vertAlign w:val="subscript"/>
            <w:lang w:eastAsia="en-GB"/>
          </w:rPr>
          <w:t>LTM-processing</w:t>
        </w:r>
        <w:r w:rsidRPr="00284F55">
          <w:rPr>
            <w:rFonts w:eastAsia="PMingLiU"/>
            <w:lang w:eastAsia="en-GB"/>
          </w:rPr>
          <w:t xml:space="preserve"> is 20 </w:t>
        </w:r>
        <w:proofErr w:type="spellStart"/>
        <w:r w:rsidRPr="00284F55">
          <w:rPr>
            <w:rFonts w:eastAsia="PMingLiU"/>
            <w:lang w:eastAsia="en-GB"/>
          </w:rPr>
          <w:t>ms</w:t>
        </w:r>
        <w:proofErr w:type="spellEnd"/>
        <w:r w:rsidRPr="00284F55">
          <w:rPr>
            <w:rFonts w:eastAsia="PMingLiU"/>
            <w:lang w:eastAsia="en-GB"/>
          </w:rPr>
          <w:t xml:space="preserve"> for FR1 to FR1 and FR2 to FR2 LTM cell switch. </w:t>
        </w:r>
      </w:ins>
    </w:p>
    <w:p w14:paraId="4A3B34B5" w14:textId="77777777" w:rsidR="009E45EC" w:rsidRPr="00284F55" w:rsidRDefault="009E45EC" w:rsidP="009E45EC">
      <w:pPr>
        <w:tabs>
          <w:tab w:val="left" w:pos="851"/>
        </w:tabs>
        <w:overflowPunct w:val="0"/>
        <w:autoSpaceDE w:val="0"/>
        <w:autoSpaceDN w:val="0"/>
        <w:adjustRightInd w:val="0"/>
        <w:ind w:left="568"/>
        <w:textAlignment w:val="baseline"/>
        <w:rPr>
          <w:ins w:id="184" w:author="Nokia Rev1" w:date="2023-10-13T14:28:00Z"/>
          <w:rFonts w:eastAsia="PMingLiU"/>
          <w:lang w:eastAsia="en-GB"/>
        </w:rPr>
      </w:pPr>
      <w:ins w:id="185" w:author="Nokia Rev1" w:date="2023-10-13T14:28:00Z">
        <w:r w:rsidRPr="00284F55">
          <w:rPr>
            <w:rFonts w:eastAsia="PMingLiU"/>
            <w:lang w:eastAsia="en-GB"/>
          </w:rPr>
          <w:t>The value of T</w:t>
        </w:r>
        <w:r w:rsidRPr="00284F55">
          <w:rPr>
            <w:rFonts w:eastAsia="PMingLiU"/>
            <w:vertAlign w:val="subscript"/>
            <w:lang w:eastAsia="en-GB"/>
          </w:rPr>
          <w:t>LTM-processing</w:t>
        </w:r>
        <w:r w:rsidRPr="00284F55">
          <w:rPr>
            <w:rFonts w:eastAsia="PMingLiU"/>
            <w:lang w:eastAsia="en-GB"/>
          </w:rPr>
          <w:t xml:space="preserve"> is 40 </w:t>
        </w:r>
        <w:proofErr w:type="spellStart"/>
        <w:r w:rsidRPr="00284F55">
          <w:rPr>
            <w:rFonts w:eastAsia="PMingLiU"/>
            <w:lang w:eastAsia="en-GB"/>
          </w:rPr>
          <w:t>ms</w:t>
        </w:r>
        <w:proofErr w:type="spellEnd"/>
        <w:r w:rsidRPr="00284F55">
          <w:rPr>
            <w:rFonts w:eastAsia="PMingLiU"/>
            <w:lang w:eastAsia="en-GB"/>
          </w:rPr>
          <w:t xml:space="preserve"> for FR1 to FR2 and FR2 to FR1 LTM cell switch. </w:t>
        </w:r>
      </w:ins>
    </w:p>
    <w:p w14:paraId="5C61D653" w14:textId="77777777" w:rsidR="009E45EC" w:rsidRPr="00284F55" w:rsidRDefault="009E45EC" w:rsidP="009E45EC">
      <w:pPr>
        <w:ind w:left="568"/>
        <w:contextualSpacing/>
        <w:rPr>
          <w:ins w:id="186" w:author="Nokia Rev1" w:date="2023-10-13T14:28:00Z"/>
          <w:bCs/>
          <w:i/>
          <w:iCs/>
        </w:rPr>
      </w:pPr>
      <w:ins w:id="187" w:author="Nokia Rev1" w:date="2023-10-13T14:28:00Z">
        <w:r w:rsidRPr="00284F55">
          <w:rPr>
            <w:bCs/>
            <w:i/>
            <w:iCs/>
          </w:rPr>
          <w:t xml:space="preserve">Editor’s note: FFS whether a smaller value can be considered in some scenarios or under certain conditions, or whether to introduce a new UE capability to support smaller value of </w:t>
        </w:r>
        <w:r w:rsidRPr="00284F55">
          <w:rPr>
            <w:i/>
            <w:iCs/>
          </w:rPr>
          <w:t>T</w:t>
        </w:r>
        <w:r w:rsidRPr="00284F55">
          <w:rPr>
            <w:i/>
            <w:iCs/>
            <w:vertAlign w:val="subscript"/>
          </w:rPr>
          <w:t>LTM</w:t>
        </w:r>
        <w:r w:rsidRPr="00284F55">
          <w:rPr>
            <w:i/>
            <w:iCs/>
          </w:rPr>
          <w:t>-</w:t>
        </w:r>
        <w:r w:rsidRPr="00284F55">
          <w:rPr>
            <w:i/>
            <w:iCs/>
            <w:vertAlign w:val="subscript"/>
          </w:rPr>
          <w:t>processing</w:t>
        </w:r>
        <w:r w:rsidRPr="00284F55">
          <w:rPr>
            <w:i/>
            <w:iCs/>
          </w:rPr>
          <w:t>.</w:t>
        </w:r>
      </w:ins>
    </w:p>
    <w:p w14:paraId="30680E70" w14:textId="77777777" w:rsidR="009E45EC" w:rsidRPr="00284F55" w:rsidRDefault="009E45EC" w:rsidP="009E45EC">
      <w:pPr>
        <w:ind w:left="284"/>
        <w:rPr>
          <w:ins w:id="188" w:author="Nokia Rev1" w:date="2023-10-13T14:28:00Z"/>
        </w:rPr>
      </w:pPr>
      <w:proofErr w:type="spellStart"/>
      <w:ins w:id="189" w:author="Nokia Rev1" w:date="2023-10-13T14:28:00Z">
        <w:r w:rsidRPr="00284F55">
          <w:rPr>
            <w:bCs/>
          </w:rPr>
          <w:t>T</w:t>
        </w:r>
        <w:r w:rsidRPr="00284F55">
          <w:rPr>
            <w:bCs/>
            <w:vertAlign w:val="subscript"/>
          </w:rPr>
          <w:t>first</w:t>
        </w:r>
        <w:proofErr w:type="spellEnd"/>
        <w:r w:rsidRPr="00284F55">
          <w:rPr>
            <w:bCs/>
            <w:vertAlign w:val="subscript"/>
          </w:rPr>
          <w:t>-RS</w:t>
        </w:r>
        <w:r w:rsidRPr="00284F55">
          <w:rPr>
            <w:bCs/>
          </w:rPr>
          <w:t xml:space="preserve"> is</w:t>
        </w:r>
        <w:r w:rsidRPr="00284F55">
          <w:t xml:space="preserve"> the time for fine time tracking and acquiring full timing information of the target cell. </w:t>
        </w:r>
      </w:ins>
    </w:p>
    <w:p w14:paraId="22FEA1D3" w14:textId="77777777" w:rsidR="009E45EC" w:rsidRPr="00284F55" w:rsidRDefault="009E45EC" w:rsidP="009E45EC">
      <w:pPr>
        <w:ind w:left="284"/>
        <w:rPr>
          <w:ins w:id="190" w:author="Nokia Rev1" w:date="2023-10-13T14:28:00Z"/>
          <w:bCs/>
        </w:rPr>
      </w:pPr>
      <w:ins w:id="191" w:author="Nokia Rev1" w:date="2023-10-13T14:28:00Z">
        <w:r w:rsidRPr="00284F55">
          <w:t>T</w:t>
        </w:r>
        <w:r w:rsidRPr="00284F55">
          <w:rPr>
            <w:vertAlign w:val="subscript"/>
          </w:rPr>
          <w:t>RS-proc</w:t>
        </w:r>
        <w:r w:rsidRPr="00284F55">
          <w:rPr>
            <w:bCs/>
          </w:rPr>
          <w:t xml:space="preserve"> is the time for SSB processing. </w:t>
        </w:r>
      </w:ins>
    </w:p>
    <w:p w14:paraId="1D92EBE7" w14:textId="77777777" w:rsidR="009E45EC" w:rsidRPr="00284F55" w:rsidRDefault="009E45EC" w:rsidP="009E45EC">
      <w:pPr>
        <w:ind w:left="568"/>
        <w:rPr>
          <w:ins w:id="192" w:author="Nokia Rev1" w:date="2023-10-13T14:28:00Z"/>
        </w:rPr>
      </w:pPr>
      <w:proofErr w:type="spellStart"/>
      <w:ins w:id="193" w:author="Nokia Rev1" w:date="2023-10-13T14:28:00Z">
        <w:r w:rsidRPr="00284F55">
          <w:rPr>
            <w:bCs/>
          </w:rPr>
          <w:t>T</w:t>
        </w:r>
        <w:r w:rsidRPr="00284F55">
          <w:rPr>
            <w:bCs/>
            <w:vertAlign w:val="subscript"/>
          </w:rPr>
          <w:t>first</w:t>
        </w:r>
        <w:proofErr w:type="spellEnd"/>
        <w:r w:rsidRPr="00284F55">
          <w:rPr>
            <w:bCs/>
            <w:vertAlign w:val="subscript"/>
          </w:rPr>
          <w:t>-RS</w:t>
        </w:r>
        <w:r w:rsidRPr="00284F55">
          <w:t xml:space="preserve"> = 0 and T</w:t>
        </w:r>
        <w:r w:rsidRPr="00284F55">
          <w:rPr>
            <w:vertAlign w:val="subscript"/>
          </w:rPr>
          <w:t>RS-proc</w:t>
        </w:r>
        <w:r w:rsidRPr="00284F55">
          <w:t>= 0 under the following conditions:</w:t>
        </w:r>
      </w:ins>
    </w:p>
    <w:p w14:paraId="2870C500" w14:textId="77777777" w:rsidR="009E45EC" w:rsidRPr="0069726B" w:rsidRDefault="009E45EC" w:rsidP="009E45EC">
      <w:pPr>
        <w:numPr>
          <w:ilvl w:val="0"/>
          <w:numId w:val="15"/>
        </w:numPr>
        <w:overflowPunct w:val="0"/>
        <w:autoSpaceDE w:val="0"/>
        <w:autoSpaceDN w:val="0"/>
        <w:adjustRightInd w:val="0"/>
        <w:ind w:left="1418" w:hanging="284"/>
        <w:textAlignment w:val="baseline"/>
        <w:rPr>
          <w:ins w:id="194" w:author="RAN4#109" w:date="2023-11-16T11:56:00Z"/>
          <w:lang w:val="en-US" w:eastAsia="zh-TW"/>
        </w:rPr>
      </w:pPr>
      <w:ins w:id="195" w:author="Nokia Rev1" w:date="2023-10-13T14:28:00Z">
        <w:r w:rsidRPr="00284F55">
          <w:rPr>
            <w:lang w:val="en-US" w:eastAsia="zh-TW"/>
          </w:rPr>
          <w:t>The target TCI state indicated in the LTM cell switch command is in the LTM candidate cell active TCI state list</w:t>
        </w:r>
      </w:ins>
      <w:ins w:id="196" w:author="RAN4#109" w:date="2023-11-16T11:55:00Z">
        <w:r>
          <w:rPr>
            <w:lang w:val="en-US" w:eastAsia="zh-TW"/>
          </w:rPr>
          <w:t xml:space="preserve"> or </w:t>
        </w:r>
        <w:r w:rsidRPr="0069726B">
          <w:rPr>
            <w:lang w:val="en-US" w:eastAsia="zh-TW"/>
          </w:rPr>
          <w:t>in the serving cell active TCI state list</w:t>
        </w:r>
      </w:ins>
      <w:ins w:id="197" w:author="Nokia Rev1" w:date="2023-10-13T14:28:00Z">
        <w:r w:rsidRPr="0069726B">
          <w:rPr>
            <w:lang w:val="en-US" w:eastAsia="zh-TW"/>
          </w:rPr>
          <w:t>, and</w:t>
        </w:r>
      </w:ins>
    </w:p>
    <w:p w14:paraId="094260CD" w14:textId="5CA8CB8D" w:rsidR="009E45EC" w:rsidRPr="0069726B" w:rsidRDefault="009E45EC" w:rsidP="009E45EC">
      <w:pPr>
        <w:numPr>
          <w:ilvl w:val="0"/>
          <w:numId w:val="15"/>
        </w:numPr>
        <w:overflowPunct w:val="0"/>
        <w:autoSpaceDE w:val="0"/>
        <w:autoSpaceDN w:val="0"/>
        <w:adjustRightInd w:val="0"/>
        <w:ind w:left="1418" w:hanging="284"/>
        <w:textAlignment w:val="baseline"/>
        <w:rPr>
          <w:ins w:id="198" w:author="Nokia Rev1" w:date="2023-10-13T14:28:00Z"/>
          <w:lang w:val="en-US" w:eastAsia="zh-TW"/>
        </w:rPr>
      </w:pPr>
      <w:ins w:id="199" w:author="RAN4#109" w:date="2023-11-16T11:56:00Z">
        <w:r w:rsidRPr="0069726B">
          <w:rPr>
            <w:lang w:val="en-US" w:eastAsia="zh-TW"/>
          </w:rPr>
          <w:t>The time between receiving the MAC-CE activating the target TCI state and the LTM cell switch command is at least [</w:t>
        </w:r>
        <w:r w:rsidRPr="0069726B">
          <w:rPr>
            <w:rFonts w:eastAsia="Malgun Gothic"/>
            <w:lang w:eastAsia="zh-CN"/>
          </w:rPr>
          <w:t>T</w:t>
        </w:r>
        <w:r w:rsidRPr="0069726B">
          <w:rPr>
            <w:rFonts w:eastAsia="Malgun Gothic"/>
            <w:vertAlign w:val="subscript"/>
            <w:lang w:eastAsia="zh-CN"/>
          </w:rPr>
          <w:t>HARQ</w:t>
        </w:r>
        <w:r w:rsidRPr="0069726B">
          <w:rPr>
            <w:rFonts w:eastAsia="Malgun Gothic"/>
            <w:lang w:eastAsia="zh-CN"/>
          </w:rPr>
          <w:t xml:space="preserve"> +</w:t>
        </w:r>
        <w:r w:rsidRPr="0069726B">
          <w:rPr>
            <w:rFonts w:eastAsia="Malgun Gothic"/>
            <w:lang w:val="en-US" w:eastAsia="zh-CN"/>
          </w:rPr>
          <w:t xml:space="preserve"> </w:t>
        </w:r>
      </w:ins>
      <m:oMath>
        <m:sSubSup>
          <m:sSubSupPr>
            <m:ctrlPr>
              <w:ins w:id="200" w:author="RAN4#109" w:date="2023-11-16T11:56:00Z">
                <w:rPr>
                  <w:rFonts w:ascii="Cambria Math" w:hAnsi="Cambria Math"/>
                </w:rPr>
              </w:ins>
            </m:ctrlPr>
          </m:sSubSupPr>
          <m:e>
            <m:r>
              <w:ins w:id="201" w:author="RAN4#109" w:date="2023-11-16T11:56:00Z">
                <m:rPr>
                  <m:sty m:val="p"/>
                </m:rPr>
                <w:rPr>
                  <w:rFonts w:ascii="Cambria Math" w:hAnsi="Cambria Math"/>
                </w:rPr>
                <m:t>3N</m:t>
              </w:ins>
            </m:r>
          </m:e>
          <m:sub>
            <m:r>
              <w:ins w:id="202" w:author="RAN4#109" w:date="2023-11-16T11:56:00Z">
                <m:rPr>
                  <m:sty m:val="p"/>
                </m:rPr>
                <w:rPr>
                  <w:rFonts w:ascii="Cambria Math" w:hAnsi="Cambria Math"/>
                </w:rPr>
                <m:t>slot</m:t>
              </w:ins>
            </m:r>
          </m:sub>
          <m:sup>
            <m:r>
              <w:ins w:id="203" w:author="RAN4#109" w:date="2023-11-16T11:56:00Z">
                <m:rPr>
                  <m:sty m:val="p"/>
                </m:rPr>
                <w:rPr>
                  <w:rFonts w:ascii="Cambria Math" w:hAnsi="Cambria Math"/>
                </w:rPr>
                <m:t>subframe,µ</m:t>
              </w:ins>
            </m:r>
          </m:sup>
        </m:sSubSup>
      </m:oMath>
      <w:ins w:id="204" w:author="RAN4#109" w:date="2023-11-16T11:56:00Z">
        <w:r w:rsidRPr="0069726B">
          <w:rPr>
            <w:rFonts w:eastAsia="Malgun Gothic"/>
            <w:lang w:val="en-US" w:eastAsia="zh-CN"/>
          </w:rPr>
          <w:t xml:space="preserve">+ </w:t>
        </w:r>
        <w:proofErr w:type="spellStart"/>
        <w:r w:rsidRPr="0069726B">
          <w:rPr>
            <w:rFonts w:eastAsia="Malgun Gothic"/>
            <w:lang w:val="en-US" w:eastAsia="zh-CN"/>
          </w:rPr>
          <w:t>TO</w:t>
        </w:r>
        <w:r w:rsidRPr="0069726B">
          <w:rPr>
            <w:rFonts w:eastAsia="Malgun Gothic"/>
            <w:vertAlign w:val="subscript"/>
            <w:lang w:val="en-US" w:eastAsia="zh-CN"/>
          </w:rPr>
          <w:t>k</w:t>
        </w:r>
        <w:proofErr w:type="spellEnd"/>
        <w:r w:rsidRPr="0069726B">
          <w:rPr>
            <w:rFonts w:eastAsia="Malgun Gothic"/>
            <w:lang w:val="en-US" w:eastAsia="zh-CN"/>
          </w:rPr>
          <w:t>*(</w:t>
        </w:r>
        <w:proofErr w:type="spellStart"/>
        <w:r w:rsidRPr="0069726B">
          <w:rPr>
            <w:rFonts w:eastAsia="Malgun Gothic"/>
            <w:lang w:val="en-US" w:eastAsia="zh-CN"/>
          </w:rPr>
          <w:t>T</w:t>
        </w:r>
        <w:r w:rsidRPr="0069726B">
          <w:rPr>
            <w:rFonts w:eastAsia="Malgun Gothic"/>
            <w:vertAlign w:val="subscript"/>
            <w:lang w:val="en-US" w:eastAsia="zh-CN"/>
          </w:rPr>
          <w:t>first</w:t>
        </w:r>
        <w:proofErr w:type="spellEnd"/>
        <w:r w:rsidRPr="0069726B">
          <w:rPr>
            <w:rFonts w:eastAsia="Malgun Gothic"/>
            <w:vertAlign w:val="subscript"/>
            <w:lang w:val="en-US" w:eastAsia="zh-CN"/>
          </w:rPr>
          <w:t xml:space="preserve">-SSB </w:t>
        </w:r>
        <w:r w:rsidRPr="0069726B">
          <w:rPr>
            <w:rFonts w:eastAsia="Malgun Gothic"/>
            <w:lang w:val="en-US" w:eastAsia="zh-CN"/>
          </w:rPr>
          <w:t>+ T</w:t>
        </w:r>
        <w:r w:rsidRPr="0069726B">
          <w:rPr>
            <w:rFonts w:eastAsia="Malgun Gothic"/>
            <w:vertAlign w:val="subscript"/>
            <w:lang w:val="en-US" w:eastAsia="zh-CN"/>
          </w:rPr>
          <w:t>SSB-proc</w:t>
        </w:r>
        <w:r w:rsidRPr="0069726B">
          <w:rPr>
            <w:rFonts w:eastAsia="Malgun Gothic"/>
            <w:lang w:val="en-US" w:eastAsia="zh-CN"/>
          </w:rPr>
          <w:t>)</w:t>
        </w:r>
        <w:r w:rsidRPr="0069726B">
          <w:rPr>
            <w:lang w:val="en-US" w:eastAsia="zh-CN"/>
          </w:rPr>
          <w:t xml:space="preserve"> / </w:t>
        </w:r>
        <w:r w:rsidRPr="0069726B">
          <w:rPr>
            <w:i/>
            <w:lang w:val="en-US" w:eastAsia="zh-CN"/>
          </w:rPr>
          <w:t>NR slot length</w:t>
        </w:r>
        <w:r w:rsidRPr="0069726B">
          <w:rPr>
            <w:iCs/>
            <w:lang w:val="en-US" w:eastAsia="zh-CN"/>
          </w:rPr>
          <w:t xml:space="preserve">, where </w:t>
        </w:r>
        <w:r w:rsidRPr="0069726B">
          <w:rPr>
            <w:rFonts w:eastAsia="Malgun Gothic"/>
            <w:lang w:eastAsia="zh-CN"/>
          </w:rPr>
          <w:t>T</w:t>
        </w:r>
        <w:r w:rsidRPr="0069726B">
          <w:rPr>
            <w:rFonts w:eastAsia="Malgun Gothic"/>
            <w:vertAlign w:val="subscript"/>
            <w:lang w:eastAsia="zh-CN"/>
          </w:rPr>
          <w:t>HARQ</w:t>
        </w:r>
        <w:r w:rsidRPr="0069726B">
          <w:rPr>
            <w:rFonts w:eastAsia="Malgun Gothic"/>
            <w:lang w:eastAsia="zh-CN"/>
          </w:rPr>
          <w:t xml:space="preserve">, </w:t>
        </w:r>
        <w:proofErr w:type="spellStart"/>
        <w:r w:rsidRPr="0069726B">
          <w:rPr>
            <w:rFonts w:eastAsia="Malgun Gothic"/>
            <w:lang w:val="en-US" w:eastAsia="zh-CN"/>
          </w:rPr>
          <w:t>TOk</w:t>
        </w:r>
        <w:proofErr w:type="spellEnd"/>
        <w:r w:rsidRPr="0069726B">
          <w:rPr>
            <w:rFonts w:eastAsia="Malgun Gothic"/>
            <w:lang w:val="en-US" w:eastAsia="zh-CN"/>
          </w:rPr>
          <w:t xml:space="preserve">, </w:t>
        </w:r>
        <w:proofErr w:type="spellStart"/>
        <w:r w:rsidRPr="0069726B">
          <w:rPr>
            <w:rFonts w:eastAsia="Malgun Gothic"/>
            <w:lang w:val="en-US" w:eastAsia="zh-CN"/>
          </w:rPr>
          <w:t>T</w:t>
        </w:r>
        <w:r w:rsidRPr="0069726B">
          <w:rPr>
            <w:rFonts w:eastAsia="Malgun Gothic"/>
            <w:vertAlign w:val="subscript"/>
            <w:lang w:val="en-US" w:eastAsia="zh-CN"/>
          </w:rPr>
          <w:t>first</w:t>
        </w:r>
        <w:proofErr w:type="spellEnd"/>
        <w:r w:rsidRPr="0069726B">
          <w:rPr>
            <w:rFonts w:eastAsia="Malgun Gothic"/>
            <w:vertAlign w:val="subscript"/>
            <w:lang w:val="en-US" w:eastAsia="zh-CN"/>
          </w:rPr>
          <w:t xml:space="preserve">-SSB </w:t>
        </w:r>
        <w:r w:rsidRPr="0069726B">
          <w:rPr>
            <w:rFonts w:eastAsia="Malgun Gothic"/>
            <w:lang w:val="en-US" w:eastAsia="zh-CN"/>
          </w:rPr>
          <w:t>and T</w:t>
        </w:r>
        <w:r w:rsidRPr="0069726B">
          <w:rPr>
            <w:rFonts w:eastAsia="Malgun Gothic"/>
            <w:vertAlign w:val="subscript"/>
            <w:lang w:val="en-US" w:eastAsia="zh-CN"/>
          </w:rPr>
          <w:t>SSB-proc</w:t>
        </w:r>
        <w:r w:rsidRPr="0069726B">
          <w:rPr>
            <w:rFonts w:eastAsia="Malgun Gothic"/>
            <w:lang w:val="en-US" w:eastAsia="zh-CN"/>
          </w:rPr>
          <w:t xml:space="preserve"> are as stated in section 8.15.3</w:t>
        </w:r>
      </w:ins>
      <w:ins w:id="205" w:author="RAN4#109" w:date="2023-11-16T12:14:00Z">
        <w:r w:rsidR="0047566F" w:rsidRPr="0069726B">
          <w:rPr>
            <w:rFonts w:eastAsia="Malgun Gothic"/>
            <w:lang w:val="en-US" w:eastAsia="zh-CN"/>
          </w:rPr>
          <w:t>]</w:t>
        </w:r>
      </w:ins>
      <w:ins w:id="206" w:author="RAN4#109" w:date="2023-11-16T17:31:00Z">
        <w:r w:rsidR="003C7848" w:rsidRPr="0069726B">
          <w:rPr>
            <w:rFonts w:eastAsia="Malgun Gothic"/>
            <w:lang w:val="en-US" w:eastAsia="zh-CN"/>
          </w:rPr>
          <w:t>, and</w:t>
        </w:r>
      </w:ins>
    </w:p>
    <w:p w14:paraId="52885D1B" w14:textId="77777777" w:rsidR="009E45EC" w:rsidRPr="00284F55" w:rsidRDefault="009E45EC" w:rsidP="009E45EC">
      <w:pPr>
        <w:numPr>
          <w:ilvl w:val="0"/>
          <w:numId w:val="15"/>
        </w:numPr>
        <w:overflowPunct w:val="0"/>
        <w:autoSpaceDE w:val="0"/>
        <w:autoSpaceDN w:val="0"/>
        <w:adjustRightInd w:val="0"/>
        <w:ind w:left="1418" w:hanging="284"/>
        <w:textAlignment w:val="baseline"/>
        <w:rPr>
          <w:ins w:id="207" w:author="Nokia Rev1" w:date="2023-10-13T14:28:00Z"/>
          <w:lang w:val="en-US" w:eastAsia="zh-TW"/>
        </w:rPr>
      </w:pPr>
      <w:ins w:id="208" w:author="Nokia Rev1" w:date="2023-10-13T14:28:00Z">
        <w:r w:rsidRPr="00284F55">
          <w:rPr>
            <w:lang w:val="en-US" w:eastAsia="zh-TW"/>
          </w:rPr>
          <w:t xml:space="preserve">L1-RSRP measurement period is not larger than 160 </w:t>
        </w:r>
        <w:proofErr w:type="spellStart"/>
        <w:r w:rsidRPr="00284F55">
          <w:rPr>
            <w:lang w:val="en-US" w:eastAsia="zh-TW"/>
          </w:rPr>
          <w:t>ms.</w:t>
        </w:r>
        <w:proofErr w:type="spellEnd"/>
      </w:ins>
    </w:p>
    <w:p w14:paraId="5468BD55" w14:textId="77777777" w:rsidR="009E45EC" w:rsidRPr="00284F55" w:rsidRDefault="009E45EC" w:rsidP="009E45EC">
      <w:pPr>
        <w:numPr>
          <w:ilvl w:val="0"/>
          <w:numId w:val="15"/>
        </w:numPr>
        <w:overflowPunct w:val="0"/>
        <w:autoSpaceDE w:val="0"/>
        <w:autoSpaceDN w:val="0"/>
        <w:adjustRightInd w:val="0"/>
        <w:ind w:left="1418" w:hanging="284"/>
        <w:textAlignment w:val="baseline"/>
        <w:rPr>
          <w:ins w:id="209" w:author="Nokia Rev1" w:date="2023-10-13T14:28:00Z"/>
          <w:i/>
          <w:iCs/>
          <w:lang w:val="en-US" w:eastAsia="zh-TW"/>
        </w:rPr>
      </w:pPr>
      <w:ins w:id="210" w:author="Nokia Rev1" w:date="2023-10-13T14:28:00Z">
        <w:r w:rsidRPr="00284F55">
          <w:rPr>
            <w:i/>
            <w:iCs/>
            <w:lang w:val="en-US" w:eastAsia="zh-TW"/>
          </w:rPr>
          <w:t>Editor’s note: FFS other conditions.</w:t>
        </w:r>
      </w:ins>
    </w:p>
    <w:p w14:paraId="51344EA1" w14:textId="77777777" w:rsidR="009E45EC" w:rsidRPr="00284F55" w:rsidRDefault="009E45EC" w:rsidP="009E45EC">
      <w:pPr>
        <w:ind w:left="568"/>
        <w:rPr>
          <w:ins w:id="211" w:author="Nokia Rev1" w:date="2023-10-13T14:28:00Z"/>
        </w:rPr>
      </w:pPr>
      <w:ins w:id="212" w:author="Nokia Rev1" w:date="2023-10-13T14:28:00Z">
        <w:r w:rsidRPr="00284F55">
          <w:t xml:space="preserve">Otherwise, </w:t>
        </w:r>
      </w:ins>
    </w:p>
    <w:p w14:paraId="5EB94DC7" w14:textId="739232BA" w:rsidR="009E45EC" w:rsidRPr="00284F55" w:rsidRDefault="009E45EC" w:rsidP="009E45EC">
      <w:pPr>
        <w:ind w:left="852"/>
        <w:rPr>
          <w:ins w:id="213" w:author="Nokia Rev1" w:date="2023-10-13T14:28:00Z"/>
        </w:rPr>
      </w:pPr>
      <w:proofErr w:type="spellStart"/>
      <w:ins w:id="214" w:author="Nokia Rev1" w:date="2023-10-13T14:28:00Z">
        <w:r w:rsidRPr="00284F55">
          <w:rPr>
            <w:bCs/>
          </w:rPr>
          <w:t>T</w:t>
        </w:r>
        <w:r w:rsidRPr="00284F55">
          <w:rPr>
            <w:bCs/>
            <w:vertAlign w:val="subscript"/>
          </w:rPr>
          <w:t>first</w:t>
        </w:r>
        <w:proofErr w:type="spellEnd"/>
        <w:r w:rsidRPr="00284F55">
          <w:rPr>
            <w:bCs/>
            <w:vertAlign w:val="subscript"/>
          </w:rPr>
          <w:t>-RS</w:t>
        </w:r>
        <w:r w:rsidRPr="00284F55">
          <w:t xml:space="preserve"> is the time to the first SSB transmission on the target cell [</w:t>
        </w:r>
        <w:r w:rsidRPr="00284F55">
          <w:rPr>
            <w:lang w:val="en-US" w:eastAsia="zh-CN"/>
          </w:rPr>
          <w:t xml:space="preserve">after </w:t>
        </w:r>
        <w:proofErr w:type="spellStart"/>
        <w:r w:rsidRPr="00284F55">
          <w:t>T</w:t>
        </w:r>
        <w:r w:rsidRPr="00284F55">
          <w:rPr>
            <w:vertAlign w:val="subscript"/>
          </w:rPr>
          <w:t>cmd</w:t>
        </w:r>
        <w:proofErr w:type="spellEnd"/>
        <w:del w:id="215" w:author="RAN4#109" w:date="2023-11-17T09:28:00Z">
          <w:r w:rsidRPr="00284F55" w:rsidDel="003D1E3F">
            <w:delText xml:space="preserve"> and [T</w:delText>
          </w:r>
          <w:r w:rsidRPr="00284F55" w:rsidDel="003D1E3F">
            <w:rPr>
              <w:vertAlign w:val="subscript"/>
            </w:rPr>
            <w:delText>LTM-RRC-processing</w:delText>
          </w:r>
        </w:del>
        <w:del w:id="216" w:author="RAN4#109" w:date="2023-11-16T17:32:00Z">
          <w:r w:rsidRPr="00284F55" w:rsidDel="003C7848">
            <w:delText xml:space="preserve"> or T</w:delText>
          </w:r>
          <w:r w:rsidRPr="00284F55" w:rsidDel="003C7848">
            <w:rPr>
              <w:vertAlign w:val="subscript"/>
            </w:rPr>
            <w:delText>execution_time</w:delText>
          </w:r>
        </w:del>
        <w:del w:id="217" w:author="RAN4#109" w:date="2023-11-17T09:28:00Z">
          <w:r w:rsidRPr="00284F55" w:rsidDel="003D1E3F">
            <w:delText>]</w:delText>
          </w:r>
        </w:del>
        <w:r w:rsidRPr="00284F55">
          <w:t>].</w:t>
        </w:r>
      </w:ins>
    </w:p>
    <w:p w14:paraId="05E9BC97" w14:textId="77777777" w:rsidR="009E45EC" w:rsidRPr="00284F55" w:rsidRDefault="009E45EC" w:rsidP="009E45EC">
      <w:pPr>
        <w:ind w:left="1136"/>
        <w:rPr>
          <w:ins w:id="218" w:author="Nokia Rev1" w:date="2023-10-13T14:28:00Z"/>
          <w:i/>
          <w:iCs/>
        </w:rPr>
      </w:pPr>
      <w:ins w:id="219" w:author="Nokia Rev1" w:date="2023-10-13T14:28:00Z">
        <w:r w:rsidRPr="00284F55">
          <w:rPr>
            <w:i/>
            <w:iCs/>
          </w:rPr>
          <w:t>Editor’s note: FFS whether TRS transmission is also considered.</w:t>
        </w:r>
      </w:ins>
    </w:p>
    <w:p w14:paraId="72F4928B" w14:textId="77777777" w:rsidR="009E45EC" w:rsidRPr="00284F55" w:rsidRDefault="009E45EC" w:rsidP="009E45EC">
      <w:pPr>
        <w:ind w:left="852"/>
        <w:rPr>
          <w:ins w:id="220" w:author="Nokia Rev1" w:date="2023-10-13T14:28:00Z"/>
        </w:rPr>
      </w:pPr>
      <w:ins w:id="221" w:author="Nokia Rev1" w:date="2023-10-13T14:28:00Z">
        <w:r w:rsidRPr="00284F55">
          <w:t>T</w:t>
        </w:r>
        <w:r w:rsidRPr="00284F55">
          <w:rPr>
            <w:vertAlign w:val="subscript"/>
          </w:rPr>
          <w:t>RS-proc</w:t>
        </w:r>
        <w:r w:rsidRPr="00284F55">
          <w:t xml:space="preserve"> = 2 </w:t>
        </w:r>
        <w:proofErr w:type="spellStart"/>
        <w:r w:rsidRPr="00284F55">
          <w:t>ms</w:t>
        </w:r>
        <w:proofErr w:type="spellEnd"/>
        <w:r w:rsidRPr="00284F55">
          <w:t>.</w:t>
        </w:r>
      </w:ins>
    </w:p>
    <w:p w14:paraId="2BA6C659" w14:textId="77777777" w:rsidR="009E45EC" w:rsidRPr="00284F55" w:rsidDel="00F5313F" w:rsidRDefault="009E45EC" w:rsidP="009E45EC">
      <w:pPr>
        <w:ind w:left="568"/>
        <w:rPr>
          <w:ins w:id="222" w:author="Nokia Rev1" w:date="2023-10-13T14:28:00Z"/>
          <w:del w:id="223" w:author="RAN4#109" w:date="2023-11-16T11:56:00Z"/>
        </w:rPr>
      </w:pPr>
      <w:ins w:id="224" w:author="Nokia Rev1" w:date="2023-10-13T14:28:00Z">
        <w:del w:id="225" w:author="RAN4#109" w:date="2023-11-16T11:56:00Z">
          <w:r w:rsidRPr="00284F55" w:rsidDel="00F5313F">
            <w:rPr>
              <w:i/>
              <w:iCs/>
            </w:rPr>
            <w:delText xml:space="preserve">Editor’s note: FFS whether </w:delText>
          </w:r>
          <w:r w:rsidRPr="00284F55" w:rsidDel="00F5313F">
            <w:rPr>
              <w:bCs/>
              <w:i/>
              <w:iCs/>
            </w:rPr>
            <w:delText>T</w:delText>
          </w:r>
          <w:r w:rsidRPr="00284F55" w:rsidDel="00F5313F">
            <w:rPr>
              <w:bCs/>
              <w:i/>
              <w:iCs/>
              <w:vertAlign w:val="subscript"/>
            </w:rPr>
            <w:delText>first-RS</w:delText>
          </w:r>
          <w:r w:rsidRPr="00284F55" w:rsidDel="00F5313F">
            <w:rPr>
              <w:i/>
              <w:iCs/>
            </w:rPr>
            <w:delText xml:space="preserve"> and </w:delText>
          </w:r>
          <w:r w:rsidRPr="00284F55" w:rsidDel="00F5313F">
            <w:rPr>
              <w:bCs/>
              <w:i/>
              <w:iCs/>
            </w:rPr>
            <w:delText>T</w:delText>
          </w:r>
          <w:r w:rsidRPr="00284F55" w:rsidDel="00F5313F">
            <w:rPr>
              <w:bCs/>
              <w:i/>
              <w:iCs/>
              <w:vertAlign w:val="subscript"/>
            </w:rPr>
            <w:delText>first-RS</w:delText>
          </w:r>
          <w:r w:rsidRPr="00284F55" w:rsidDel="00F5313F">
            <w:rPr>
              <w:i/>
              <w:iCs/>
            </w:rPr>
            <w:delText xml:space="preserve"> are part of T</w:delText>
          </w:r>
          <w:r w:rsidRPr="00284F55" w:rsidDel="00F5313F">
            <w:rPr>
              <w:i/>
              <w:iCs/>
              <w:vertAlign w:val="subscript"/>
            </w:rPr>
            <w:delText>LTM-interrupt</w:delText>
          </w:r>
          <w:r w:rsidRPr="00284F55" w:rsidDel="00F5313F">
            <w:rPr>
              <w:i/>
              <w:iCs/>
            </w:rPr>
            <w:delText xml:space="preserve"> or not.</w:delText>
          </w:r>
        </w:del>
      </w:ins>
    </w:p>
    <w:p w14:paraId="381414E1" w14:textId="77777777" w:rsidR="009E45EC" w:rsidRPr="00284F55" w:rsidRDefault="009E45EC" w:rsidP="009E45EC">
      <w:pPr>
        <w:ind w:left="284"/>
        <w:rPr>
          <w:ins w:id="226" w:author="Nokia Rev1" w:date="2023-10-13T14:28:00Z"/>
        </w:rPr>
      </w:pPr>
      <w:ins w:id="227" w:author="Nokia Rev1" w:date="2023-10-13T14:28:00Z">
        <w:r w:rsidRPr="00284F55">
          <w:t>T</w:t>
        </w:r>
        <w:r w:rsidRPr="00284F55">
          <w:rPr>
            <w:vertAlign w:val="subscript"/>
          </w:rPr>
          <w:t xml:space="preserve">LTM-IU </w:t>
        </w:r>
        <w:r w:rsidRPr="00284F55">
          <w:t>is the interruption uncertainty during LTM cell switch.</w:t>
        </w:r>
      </w:ins>
    </w:p>
    <w:p w14:paraId="7571DFB1" w14:textId="77777777" w:rsidR="009E45EC" w:rsidRPr="00284F55" w:rsidRDefault="009E45EC" w:rsidP="009E45EC">
      <w:pPr>
        <w:ind w:left="568"/>
        <w:rPr>
          <w:ins w:id="228" w:author="Nokia Rev1" w:date="2023-10-13T14:28:00Z"/>
        </w:rPr>
      </w:pPr>
      <w:ins w:id="229" w:author="Nokia Rev1" w:date="2023-10-13T14:28:00Z">
        <w:r w:rsidRPr="00284F55">
          <w:t>For</w:t>
        </w:r>
        <w:r w:rsidRPr="00284F55">
          <w:rPr>
            <w:vertAlign w:val="subscript"/>
          </w:rPr>
          <w:t xml:space="preserve"> </w:t>
        </w:r>
        <w:r w:rsidRPr="00284F55">
          <w:t>RACH-based LTM cell switch, T</w:t>
        </w:r>
        <w:r w:rsidRPr="00284F55">
          <w:rPr>
            <w:vertAlign w:val="subscript"/>
          </w:rPr>
          <w:t>LTM-IU</w:t>
        </w:r>
        <w:r w:rsidRPr="00284F55">
          <w:t xml:space="preserve"> is the interruption uncertainty </w:t>
        </w:r>
        <w:r w:rsidRPr="00284F55">
          <w:rPr>
            <w:lang w:eastAsia="zh-CN"/>
          </w:rPr>
          <w:t>in acquiring the first available PRACH occasion in the new cell</w:t>
        </w:r>
        <w:r w:rsidRPr="00284F55">
          <w:t>. T</w:t>
        </w:r>
        <w:r w:rsidRPr="00284F55">
          <w:rPr>
            <w:vertAlign w:val="subscript"/>
          </w:rPr>
          <w:t>LTM-IU</w:t>
        </w:r>
        <w:r w:rsidRPr="00284F55">
          <w:t xml:space="preserve"> can be up to the summation of SSB to PRACH occasion association period and 10 </w:t>
        </w:r>
        <w:proofErr w:type="spellStart"/>
        <w:r w:rsidRPr="00284F55">
          <w:t>ms</w:t>
        </w:r>
        <w:proofErr w:type="spellEnd"/>
        <w:r w:rsidRPr="00284F55">
          <w:t>. SSB to PRACH occasion associated period is defined in the table 8.1-1 of TS 38.213 [3].</w:t>
        </w:r>
      </w:ins>
    </w:p>
    <w:p w14:paraId="2C9F6EFB" w14:textId="77777777" w:rsidR="009E45EC" w:rsidRPr="00284F55" w:rsidRDefault="009E45EC" w:rsidP="009E45EC">
      <w:pPr>
        <w:ind w:left="568"/>
        <w:rPr>
          <w:ins w:id="230" w:author="Nokia Rev1" w:date="2023-10-13T14:28:00Z"/>
          <w:vertAlign w:val="subscript"/>
        </w:rPr>
      </w:pPr>
      <w:ins w:id="231" w:author="Nokia Rev1" w:date="2023-10-13T14:28:00Z">
        <w:r w:rsidRPr="00284F55">
          <w:t>For</w:t>
        </w:r>
        <w:r w:rsidRPr="00284F55">
          <w:rPr>
            <w:vertAlign w:val="subscript"/>
          </w:rPr>
          <w:t xml:space="preserve"> </w:t>
        </w:r>
        <w:r w:rsidRPr="00284F55">
          <w:t>RACH-less LTM cell switch, T</w:t>
        </w:r>
        <w:r w:rsidRPr="00284F55">
          <w:rPr>
            <w:vertAlign w:val="subscript"/>
          </w:rPr>
          <w:t>LTM-</w:t>
        </w:r>
        <w:proofErr w:type="spellStart"/>
        <w:r w:rsidRPr="00284F55">
          <w:rPr>
            <w:vertAlign w:val="subscript"/>
          </w:rPr>
          <w:t>IU_</w:t>
        </w:r>
        <w:r w:rsidRPr="00284F55">
          <w:rPr>
            <w:rFonts w:cs="v4.2.0"/>
          </w:rPr>
          <w:t>is</w:t>
        </w:r>
        <w:proofErr w:type="spellEnd"/>
        <w:r w:rsidRPr="00284F55">
          <w:rPr>
            <w:rFonts w:cs="v4.2.0"/>
          </w:rPr>
          <w:t xml:space="preserve"> the uncertainty on transmitting the first uplink transmission on the target cell.</w:t>
        </w:r>
      </w:ins>
    </w:p>
    <w:p w14:paraId="6CE8660B" w14:textId="77777777" w:rsidR="000750B4" w:rsidRPr="00284F55" w:rsidRDefault="000750B4" w:rsidP="000750B4">
      <w:pPr>
        <w:overflowPunct w:val="0"/>
        <w:autoSpaceDE w:val="0"/>
        <w:autoSpaceDN w:val="0"/>
        <w:adjustRightInd w:val="0"/>
        <w:spacing w:after="120"/>
        <w:ind w:hanging="22"/>
        <w:jc w:val="center"/>
        <w:textAlignment w:val="baseline"/>
        <w:rPr>
          <w:rFonts w:ascii="Arial" w:eastAsia="MS Mincho" w:hAnsi="Arial" w:cs="Arial"/>
          <w:color w:val="FF0000"/>
          <w:sz w:val="24"/>
          <w:szCs w:val="24"/>
          <w:lang w:val="en-US" w:eastAsia="en-GB"/>
        </w:rPr>
      </w:pPr>
    </w:p>
    <w:p w14:paraId="2A9F9328" w14:textId="0671CBD0" w:rsidR="000750B4" w:rsidRDefault="000750B4" w:rsidP="000750B4">
      <w:pPr>
        <w:jc w:val="center"/>
        <w:rPr>
          <w:noProof/>
          <w:color w:val="FF0000"/>
          <w:sz w:val="36"/>
          <w:lang w:eastAsia="zh-CN"/>
        </w:rPr>
      </w:pPr>
      <w:r w:rsidRPr="00284F55">
        <w:rPr>
          <w:noProof/>
          <w:color w:val="FF0000"/>
          <w:sz w:val="36"/>
          <w:lang w:eastAsia="zh-CN"/>
        </w:rPr>
        <w:t xml:space="preserve">&lt;&lt; End of change </w:t>
      </w:r>
      <w:r w:rsidR="000A7368">
        <w:rPr>
          <w:noProof/>
          <w:color w:val="FF0000"/>
          <w:sz w:val="36"/>
          <w:lang w:eastAsia="zh-CN"/>
        </w:rPr>
        <w:t>1</w:t>
      </w:r>
      <w:r w:rsidRPr="00284F55">
        <w:rPr>
          <w:noProof/>
          <w:color w:val="FF0000"/>
          <w:sz w:val="36"/>
          <w:lang w:eastAsia="zh-CN"/>
        </w:rPr>
        <w:t>&gt;&gt;</w:t>
      </w:r>
    </w:p>
    <w:p w14:paraId="342C88B6" w14:textId="6E76DFD7" w:rsidR="000A7368" w:rsidRDefault="000A7368" w:rsidP="000A7368">
      <w:pPr>
        <w:jc w:val="center"/>
        <w:rPr>
          <w:noProof/>
          <w:color w:val="FF0000"/>
          <w:sz w:val="36"/>
          <w:lang w:eastAsia="zh-CN"/>
        </w:rPr>
      </w:pPr>
      <w:r w:rsidRPr="00284F55">
        <w:rPr>
          <w:noProof/>
          <w:color w:val="FF0000"/>
          <w:sz w:val="36"/>
          <w:lang w:eastAsia="zh-CN"/>
        </w:rPr>
        <w:t xml:space="preserve">&lt;&lt; </w:t>
      </w:r>
      <w:r>
        <w:rPr>
          <w:noProof/>
          <w:color w:val="FF0000"/>
          <w:sz w:val="36"/>
          <w:lang w:eastAsia="zh-CN"/>
        </w:rPr>
        <w:t>Start</w:t>
      </w:r>
      <w:r w:rsidRPr="00284F55">
        <w:rPr>
          <w:noProof/>
          <w:color w:val="FF0000"/>
          <w:sz w:val="36"/>
          <w:lang w:eastAsia="zh-CN"/>
        </w:rPr>
        <w:t xml:space="preserve"> of change </w:t>
      </w:r>
      <w:r>
        <w:rPr>
          <w:noProof/>
          <w:color w:val="FF0000"/>
          <w:sz w:val="36"/>
          <w:lang w:eastAsia="zh-CN"/>
        </w:rPr>
        <w:t>2</w:t>
      </w:r>
      <w:r w:rsidRPr="00284F55">
        <w:rPr>
          <w:noProof/>
          <w:color w:val="FF0000"/>
          <w:sz w:val="36"/>
          <w:lang w:eastAsia="zh-CN"/>
        </w:rPr>
        <w:t>&gt;&gt;</w:t>
      </w:r>
    </w:p>
    <w:p w14:paraId="2D234ABD" w14:textId="230867CC" w:rsidR="009E45EC" w:rsidRPr="00284F55" w:rsidDel="00A660AF" w:rsidRDefault="009E45EC" w:rsidP="009E45EC">
      <w:pPr>
        <w:keepNext/>
        <w:keepLines/>
        <w:spacing w:before="180"/>
        <w:ind w:left="1134" w:hanging="1134"/>
        <w:outlineLvl w:val="1"/>
        <w:rPr>
          <w:ins w:id="232" w:author="RAN4#109" w:date="2023-11-16T12:00:00Z"/>
          <w:del w:id="233" w:author="Ada Wang" w:date="2023-11-17T02:04:00Z"/>
          <w:rFonts w:ascii="Arial" w:hAnsi="Arial"/>
          <w:sz w:val="32"/>
        </w:rPr>
      </w:pPr>
      <w:ins w:id="234" w:author="RAN4#109" w:date="2023-11-16T12:00:00Z">
        <w:del w:id="235" w:author="Ada Wang" w:date="2023-11-17T02:04:00Z">
          <w:r w:rsidDel="00A660AF">
            <w:rPr>
              <w:rFonts w:ascii="Arial" w:hAnsi="Arial"/>
              <w:sz w:val="32"/>
            </w:rPr>
            <w:lastRenderedPageBreak/>
            <w:delText>8</w:delText>
          </w:r>
          <w:r w:rsidRPr="00284F55" w:rsidDel="00A660AF">
            <w:rPr>
              <w:rFonts w:ascii="Arial" w:hAnsi="Arial"/>
              <w:sz w:val="32"/>
            </w:rPr>
            <w:delText>.X</w:delText>
          </w:r>
          <w:r w:rsidRPr="00284F55" w:rsidDel="00A660AF">
            <w:rPr>
              <w:rFonts w:ascii="Arial" w:hAnsi="Arial"/>
              <w:sz w:val="32"/>
            </w:rPr>
            <w:tab/>
            <w:delText>L1/L2-Triggered Mobility</w:delText>
          </w:r>
        </w:del>
      </w:ins>
    </w:p>
    <w:p w14:paraId="3DF6FCD1" w14:textId="1482BD1A" w:rsidR="009E45EC" w:rsidRPr="00284F55" w:rsidRDefault="009E45EC" w:rsidP="009E45EC">
      <w:pPr>
        <w:keepNext/>
        <w:keepLines/>
        <w:spacing w:before="120"/>
        <w:ind w:left="1134" w:hanging="1134"/>
        <w:outlineLvl w:val="2"/>
        <w:rPr>
          <w:ins w:id="236" w:author="RAN4#109" w:date="2023-11-16T12:00:00Z"/>
          <w:rFonts w:ascii="Arial" w:hAnsi="Arial"/>
          <w:sz w:val="28"/>
          <w:lang w:val="en-US" w:eastAsia="ko-KR"/>
        </w:rPr>
      </w:pPr>
      <w:ins w:id="237" w:author="RAN4#109" w:date="2023-11-16T12:00:00Z">
        <w:r>
          <w:rPr>
            <w:rFonts w:ascii="Arial" w:hAnsi="Arial"/>
            <w:sz w:val="28"/>
            <w:lang w:val="en-US" w:eastAsia="ko-KR"/>
          </w:rPr>
          <w:t>8</w:t>
        </w:r>
        <w:r w:rsidRPr="00284F55">
          <w:rPr>
            <w:rFonts w:ascii="Arial" w:hAnsi="Arial"/>
            <w:sz w:val="28"/>
            <w:lang w:val="en-US" w:eastAsia="ko-KR"/>
          </w:rPr>
          <w:t>.X</w:t>
        </w:r>
        <w:del w:id="238" w:author="Ada Wang" w:date="2023-11-17T02:04:00Z">
          <w:r w:rsidRPr="00284F55" w:rsidDel="00A660AF">
            <w:rPr>
              <w:rFonts w:ascii="Arial" w:hAnsi="Arial"/>
              <w:sz w:val="28"/>
              <w:lang w:val="en-US" w:eastAsia="ko-KR"/>
            </w:rPr>
            <w:delText>.1</w:delText>
          </w:r>
        </w:del>
        <w:r w:rsidRPr="00284F55">
          <w:rPr>
            <w:rFonts w:ascii="Arial" w:hAnsi="Arial"/>
            <w:sz w:val="28"/>
            <w:lang w:val="en-US" w:eastAsia="ko-KR"/>
          </w:rPr>
          <w:tab/>
        </w:r>
        <w:proofErr w:type="spellStart"/>
        <w:r>
          <w:rPr>
            <w:rFonts w:ascii="Arial" w:hAnsi="Arial"/>
            <w:sz w:val="28"/>
            <w:lang w:val="en-US" w:eastAsia="ko-KR"/>
          </w:rPr>
          <w:t>PSCell</w:t>
        </w:r>
        <w:proofErr w:type="spellEnd"/>
        <w:r w:rsidRPr="00284F55">
          <w:rPr>
            <w:rFonts w:ascii="Arial" w:hAnsi="Arial"/>
            <w:sz w:val="28"/>
            <w:lang w:val="en-US" w:eastAsia="ko-KR"/>
          </w:rPr>
          <w:t xml:space="preserve"> Cell Switch</w:t>
        </w:r>
      </w:ins>
    </w:p>
    <w:p w14:paraId="474DB4B1" w14:textId="769D4690" w:rsidR="009E45EC" w:rsidRPr="00284F55" w:rsidRDefault="009E45EC" w:rsidP="009E45EC">
      <w:pPr>
        <w:keepNext/>
        <w:keepLines/>
        <w:spacing w:before="120"/>
        <w:ind w:left="1418" w:hanging="1418"/>
        <w:outlineLvl w:val="3"/>
        <w:rPr>
          <w:ins w:id="239" w:author="RAN4#109" w:date="2023-11-16T12:00:00Z"/>
          <w:rFonts w:ascii="Arial" w:hAnsi="Arial"/>
          <w:sz w:val="24"/>
          <w:lang w:val="en-US" w:eastAsia="zh-CN"/>
        </w:rPr>
      </w:pPr>
      <w:ins w:id="240" w:author="RAN4#109" w:date="2023-11-16T12:00:00Z">
        <w:r>
          <w:rPr>
            <w:rFonts w:ascii="Arial" w:hAnsi="Arial"/>
            <w:sz w:val="24"/>
            <w:lang w:val="en-US" w:eastAsia="zh-CN"/>
          </w:rPr>
          <w:t>8</w:t>
        </w:r>
        <w:r w:rsidRPr="00284F55">
          <w:rPr>
            <w:rFonts w:ascii="Arial" w:hAnsi="Arial"/>
            <w:sz w:val="24"/>
            <w:lang w:val="en-US" w:eastAsia="zh-CN"/>
          </w:rPr>
          <w:t>.X.1</w:t>
        </w:r>
        <w:del w:id="241" w:author="Ada Wang" w:date="2023-11-17T02:04:00Z">
          <w:r w:rsidRPr="00284F55" w:rsidDel="00A660AF">
            <w:rPr>
              <w:rFonts w:ascii="Arial" w:hAnsi="Arial"/>
              <w:sz w:val="24"/>
              <w:lang w:val="en-US" w:eastAsia="zh-CN"/>
            </w:rPr>
            <w:delText>.1</w:delText>
          </w:r>
        </w:del>
        <w:r w:rsidRPr="00284F55">
          <w:rPr>
            <w:rFonts w:ascii="Arial" w:hAnsi="Arial"/>
            <w:sz w:val="24"/>
            <w:lang w:val="en-US" w:eastAsia="zh-CN"/>
          </w:rPr>
          <w:tab/>
          <w:t>Introduction</w:t>
        </w:r>
      </w:ins>
    </w:p>
    <w:p w14:paraId="0B19D12E" w14:textId="77777777" w:rsidR="009E45EC" w:rsidRPr="00284F55" w:rsidRDefault="009E45EC" w:rsidP="009E45EC">
      <w:pPr>
        <w:tabs>
          <w:tab w:val="left" w:pos="7200"/>
        </w:tabs>
        <w:rPr>
          <w:ins w:id="242" w:author="RAN4#109" w:date="2023-11-16T12:00:00Z"/>
        </w:rPr>
      </w:pPr>
      <w:ins w:id="243" w:author="RAN4#109" w:date="2023-11-16T12:00:00Z">
        <w:r w:rsidRPr="00284F55">
          <w:t xml:space="preserve">The purpose of LTM cell switch is to switch the </w:t>
        </w:r>
        <w:proofErr w:type="spellStart"/>
        <w:r w:rsidRPr="00284F55">
          <w:t>PCell</w:t>
        </w:r>
        <w:proofErr w:type="spellEnd"/>
        <w:r w:rsidRPr="00284F55">
          <w:t xml:space="preserve"> or </w:t>
        </w:r>
        <w:proofErr w:type="spellStart"/>
        <w:r w:rsidRPr="00284F55">
          <w:t>PSCell</w:t>
        </w:r>
        <w:proofErr w:type="spellEnd"/>
        <w:r w:rsidRPr="00284F55">
          <w:t xml:space="preserve"> to another cell. </w:t>
        </w:r>
        <w:r>
          <w:t xml:space="preserve">The requirements in this section are applicable to LTM </w:t>
        </w:r>
        <w:proofErr w:type="spellStart"/>
        <w:r>
          <w:t>PSCell</w:t>
        </w:r>
        <w:proofErr w:type="spellEnd"/>
        <w:r>
          <w:t xml:space="preserve"> switch.</w:t>
        </w:r>
      </w:ins>
    </w:p>
    <w:p w14:paraId="787A943F" w14:textId="2C7C8AD2" w:rsidR="009E45EC" w:rsidDel="003D1E3F" w:rsidRDefault="009E45EC" w:rsidP="009E45EC">
      <w:pPr>
        <w:tabs>
          <w:tab w:val="left" w:pos="7200"/>
        </w:tabs>
        <w:rPr>
          <w:del w:id="244" w:author="Ada Wang" w:date="2023-11-17T02:05:00Z"/>
        </w:rPr>
      </w:pPr>
      <w:ins w:id="245" w:author="RAN4#109" w:date="2023-11-16T12:00:00Z">
        <w:r w:rsidRPr="00284F55">
          <w:t>The requirements in this clause are applicable</w:t>
        </w:r>
        <w:del w:id="246" w:author="Ada Wang" w:date="2023-11-17T02:05:00Z">
          <w:r w:rsidRPr="00284F55" w:rsidDel="000950C3">
            <w:delText xml:space="preserve"> to </w:delText>
          </w:r>
        </w:del>
        <w:del w:id="247" w:author="Ada Wang" w:date="2023-11-17T02:03:00Z">
          <w:r w:rsidRPr="00284F55" w:rsidDel="00A660AF">
            <w:delText xml:space="preserve">SA and </w:delText>
          </w:r>
        </w:del>
        <w:del w:id="248" w:author="Ada Wang" w:date="2023-11-17T02:05:00Z">
          <w:r w:rsidRPr="00284F55" w:rsidDel="000950C3">
            <w:delText>NR-DC, and</w:delText>
          </w:r>
        </w:del>
        <w:r w:rsidRPr="00284F55">
          <w:t xml:space="preserve"> to both intra-frequency and inter-frequency LTM cell switch</w:t>
        </w:r>
      </w:ins>
      <w:ins w:id="249" w:author="RAN4#109" w:date="2023-11-17T09:29:00Z">
        <w:r w:rsidR="003D1E3F">
          <w:t xml:space="preserve">. </w:t>
        </w:r>
      </w:ins>
      <w:ins w:id="250" w:author="RAN4#109" w:date="2023-11-16T12:00:00Z">
        <w:del w:id="251" w:author="Ada Wang" w:date="2023-11-17T02:05:00Z">
          <w:r w:rsidRPr="00284F55" w:rsidDel="000950C3">
            <w:delText>.</w:delText>
          </w:r>
        </w:del>
      </w:ins>
    </w:p>
    <w:p w14:paraId="4A69A515" w14:textId="77777777" w:rsidR="003D1E3F" w:rsidRPr="00284F55" w:rsidRDefault="003D1E3F" w:rsidP="009E45EC">
      <w:pPr>
        <w:tabs>
          <w:tab w:val="left" w:pos="7200"/>
        </w:tabs>
        <w:rPr>
          <w:ins w:id="252" w:author="RAN4#109" w:date="2023-11-17T09:29:00Z"/>
        </w:rPr>
      </w:pPr>
    </w:p>
    <w:p w14:paraId="11961A1E" w14:textId="77777777" w:rsidR="009E45EC" w:rsidRPr="00284F55" w:rsidRDefault="009E45EC" w:rsidP="009E45EC">
      <w:pPr>
        <w:tabs>
          <w:tab w:val="left" w:pos="7200"/>
        </w:tabs>
        <w:rPr>
          <w:ins w:id="253" w:author="RAN4#109" w:date="2023-11-16T12:00:00Z"/>
        </w:rPr>
      </w:pPr>
      <w:ins w:id="254" w:author="RAN4#109" w:date="2023-11-16T12:00:00Z">
        <w:r w:rsidRPr="00284F55">
          <w:t>The requirements in this clause are applicable to NR-DC for the following scenarios:</w:t>
        </w:r>
      </w:ins>
    </w:p>
    <w:p w14:paraId="4674B3A9" w14:textId="77777777" w:rsidR="009E45EC" w:rsidRPr="00284F55" w:rsidRDefault="009E45EC" w:rsidP="009E45EC">
      <w:pPr>
        <w:tabs>
          <w:tab w:val="num" w:pos="644"/>
          <w:tab w:val="left" w:pos="851"/>
        </w:tabs>
        <w:overflowPunct w:val="0"/>
        <w:autoSpaceDE w:val="0"/>
        <w:autoSpaceDN w:val="0"/>
        <w:adjustRightInd w:val="0"/>
        <w:ind w:left="644" w:hanging="360"/>
        <w:textAlignment w:val="baseline"/>
        <w:rPr>
          <w:ins w:id="255" w:author="RAN4#109" w:date="2023-11-16T12:00:00Z"/>
          <w:rFonts w:eastAsia="PMingLiU"/>
          <w:lang w:eastAsia="en-GB"/>
        </w:rPr>
      </w:pPr>
      <w:proofErr w:type="spellStart"/>
      <w:ins w:id="256" w:author="RAN4#109" w:date="2023-11-16T12:00:00Z">
        <w:r w:rsidRPr="00284F55">
          <w:rPr>
            <w:rFonts w:eastAsia="PMingLiU"/>
            <w:lang w:eastAsia="en-GB"/>
          </w:rPr>
          <w:t>P</w:t>
        </w:r>
        <w:r>
          <w:rPr>
            <w:rFonts w:eastAsia="PMingLiU"/>
            <w:lang w:eastAsia="en-GB"/>
          </w:rPr>
          <w:t>S</w:t>
        </w:r>
        <w:r w:rsidRPr="00284F55">
          <w:rPr>
            <w:rFonts w:eastAsia="PMingLiU"/>
            <w:lang w:eastAsia="en-GB"/>
          </w:rPr>
          <w:t>Cell</w:t>
        </w:r>
        <w:proofErr w:type="spellEnd"/>
        <w:r w:rsidRPr="00284F55">
          <w:rPr>
            <w:rFonts w:eastAsia="PMingLiU"/>
            <w:lang w:eastAsia="en-GB"/>
          </w:rPr>
          <w:t xml:space="preserve"> switch to a </w:t>
        </w:r>
        <w:proofErr w:type="spellStart"/>
        <w:r w:rsidRPr="00284F55">
          <w:rPr>
            <w:rFonts w:eastAsia="PMingLiU"/>
            <w:lang w:eastAsia="en-GB"/>
          </w:rPr>
          <w:t>neighboring</w:t>
        </w:r>
        <w:proofErr w:type="spellEnd"/>
        <w:r w:rsidRPr="00284F55">
          <w:rPr>
            <w:rFonts w:eastAsia="PMingLiU"/>
            <w:lang w:eastAsia="en-GB"/>
          </w:rPr>
          <w:t xml:space="preserve"> cell</w:t>
        </w:r>
      </w:ins>
    </w:p>
    <w:p w14:paraId="061D2E2B" w14:textId="77777777" w:rsidR="009E45EC" w:rsidRPr="00284F55" w:rsidRDefault="009E45EC" w:rsidP="009E45EC">
      <w:pPr>
        <w:numPr>
          <w:ilvl w:val="0"/>
          <w:numId w:val="7"/>
        </w:numPr>
        <w:tabs>
          <w:tab w:val="clear" w:pos="644"/>
          <w:tab w:val="left" w:pos="851"/>
          <w:tab w:val="num" w:pos="928"/>
        </w:tabs>
        <w:overflowPunct w:val="0"/>
        <w:autoSpaceDE w:val="0"/>
        <w:autoSpaceDN w:val="0"/>
        <w:adjustRightInd w:val="0"/>
        <w:ind w:left="928"/>
        <w:textAlignment w:val="baseline"/>
        <w:rPr>
          <w:ins w:id="257" w:author="RAN4#109" w:date="2023-11-16T12:00:00Z"/>
          <w:rFonts w:eastAsia="PMingLiU"/>
          <w:lang w:eastAsia="en-GB"/>
        </w:rPr>
      </w:pPr>
      <w:ins w:id="258" w:author="RAN4#109" w:date="2023-11-16T12:00:00Z">
        <w:r w:rsidRPr="00284F55">
          <w:rPr>
            <w:rFonts w:eastAsia="PMingLiU"/>
            <w:lang w:eastAsia="en-GB"/>
          </w:rPr>
          <w:t>FR1 cell to FR1 cell</w:t>
        </w:r>
      </w:ins>
    </w:p>
    <w:p w14:paraId="2880DDF2" w14:textId="77777777" w:rsidR="009E45EC" w:rsidRPr="00284F55" w:rsidRDefault="009E45EC" w:rsidP="009E45EC">
      <w:pPr>
        <w:numPr>
          <w:ilvl w:val="0"/>
          <w:numId w:val="7"/>
        </w:numPr>
        <w:tabs>
          <w:tab w:val="clear" w:pos="644"/>
          <w:tab w:val="left" w:pos="851"/>
          <w:tab w:val="num" w:pos="928"/>
        </w:tabs>
        <w:overflowPunct w:val="0"/>
        <w:autoSpaceDE w:val="0"/>
        <w:autoSpaceDN w:val="0"/>
        <w:adjustRightInd w:val="0"/>
        <w:ind w:left="928"/>
        <w:textAlignment w:val="baseline"/>
        <w:rPr>
          <w:ins w:id="259" w:author="RAN4#109" w:date="2023-11-16T12:00:00Z"/>
          <w:rFonts w:eastAsia="PMingLiU"/>
          <w:lang w:eastAsia="en-GB"/>
        </w:rPr>
      </w:pPr>
      <w:ins w:id="260" w:author="RAN4#109" w:date="2023-11-16T12:00:00Z">
        <w:r w:rsidRPr="00284F55">
          <w:rPr>
            <w:rFonts w:eastAsia="PMingLiU"/>
            <w:lang w:eastAsia="en-GB"/>
          </w:rPr>
          <w:t>FR1 cell to FR2 cell</w:t>
        </w:r>
      </w:ins>
    </w:p>
    <w:p w14:paraId="72CF5AD6" w14:textId="77777777" w:rsidR="009E45EC" w:rsidRPr="00284F55" w:rsidRDefault="009E45EC" w:rsidP="009E45EC">
      <w:pPr>
        <w:numPr>
          <w:ilvl w:val="0"/>
          <w:numId w:val="7"/>
        </w:numPr>
        <w:tabs>
          <w:tab w:val="clear" w:pos="644"/>
          <w:tab w:val="left" w:pos="851"/>
          <w:tab w:val="num" w:pos="928"/>
        </w:tabs>
        <w:overflowPunct w:val="0"/>
        <w:autoSpaceDE w:val="0"/>
        <w:autoSpaceDN w:val="0"/>
        <w:adjustRightInd w:val="0"/>
        <w:ind w:left="928"/>
        <w:textAlignment w:val="baseline"/>
        <w:rPr>
          <w:ins w:id="261" w:author="RAN4#109" w:date="2023-11-16T12:00:00Z"/>
          <w:rFonts w:eastAsia="PMingLiU"/>
          <w:lang w:eastAsia="en-GB"/>
        </w:rPr>
      </w:pPr>
      <w:ins w:id="262" w:author="RAN4#109" w:date="2023-11-16T12:00:00Z">
        <w:r w:rsidRPr="00284F55">
          <w:rPr>
            <w:rFonts w:eastAsia="PMingLiU"/>
            <w:lang w:eastAsia="en-GB"/>
          </w:rPr>
          <w:t>FR2 cell to FR2 cell</w:t>
        </w:r>
      </w:ins>
    </w:p>
    <w:p w14:paraId="17DCC05A" w14:textId="77777777" w:rsidR="009E45EC" w:rsidRPr="00284F55" w:rsidRDefault="009E45EC" w:rsidP="009E45EC">
      <w:pPr>
        <w:numPr>
          <w:ilvl w:val="0"/>
          <w:numId w:val="7"/>
        </w:numPr>
        <w:tabs>
          <w:tab w:val="clear" w:pos="644"/>
          <w:tab w:val="left" w:pos="851"/>
          <w:tab w:val="num" w:pos="928"/>
        </w:tabs>
        <w:overflowPunct w:val="0"/>
        <w:autoSpaceDE w:val="0"/>
        <w:autoSpaceDN w:val="0"/>
        <w:adjustRightInd w:val="0"/>
        <w:ind w:left="928"/>
        <w:textAlignment w:val="baseline"/>
        <w:rPr>
          <w:ins w:id="263" w:author="RAN4#109" w:date="2023-11-16T12:00:00Z"/>
          <w:rFonts w:eastAsia="PMingLiU"/>
          <w:lang w:eastAsia="en-GB"/>
        </w:rPr>
      </w:pPr>
      <w:ins w:id="264" w:author="RAN4#109" w:date="2023-11-16T12:00:00Z">
        <w:r w:rsidRPr="00284F55">
          <w:rPr>
            <w:rFonts w:eastAsia="PMingLiU"/>
            <w:lang w:eastAsia="en-GB"/>
          </w:rPr>
          <w:t>FR2 cell to FR1 cell</w:t>
        </w:r>
      </w:ins>
    </w:p>
    <w:p w14:paraId="0ACBF2DF" w14:textId="77777777" w:rsidR="009E45EC" w:rsidRPr="00284F55" w:rsidRDefault="009E45EC" w:rsidP="009E45EC">
      <w:pPr>
        <w:tabs>
          <w:tab w:val="num" w:pos="644"/>
          <w:tab w:val="left" w:pos="851"/>
        </w:tabs>
        <w:overflowPunct w:val="0"/>
        <w:autoSpaceDE w:val="0"/>
        <w:autoSpaceDN w:val="0"/>
        <w:adjustRightInd w:val="0"/>
        <w:ind w:left="284"/>
        <w:textAlignment w:val="baseline"/>
        <w:rPr>
          <w:ins w:id="265" w:author="RAN4#109" w:date="2023-11-16T12:00:00Z"/>
          <w:rFonts w:eastAsia="PMingLiU"/>
          <w:lang w:eastAsia="en-GB"/>
        </w:rPr>
      </w:pPr>
      <w:proofErr w:type="spellStart"/>
      <w:ins w:id="266" w:author="RAN4#109" w:date="2023-11-16T12:00:00Z">
        <w:r w:rsidRPr="00284F55">
          <w:rPr>
            <w:rFonts w:eastAsia="PMingLiU"/>
            <w:lang w:eastAsia="en-GB"/>
          </w:rPr>
          <w:t>P</w:t>
        </w:r>
        <w:r>
          <w:rPr>
            <w:rFonts w:eastAsia="PMingLiU"/>
            <w:lang w:eastAsia="en-GB"/>
          </w:rPr>
          <w:t>S</w:t>
        </w:r>
        <w:r w:rsidRPr="00284F55">
          <w:rPr>
            <w:rFonts w:eastAsia="PMingLiU"/>
            <w:lang w:eastAsia="en-GB"/>
          </w:rPr>
          <w:t>Cell</w:t>
        </w:r>
        <w:proofErr w:type="spellEnd"/>
        <w:r w:rsidRPr="00284F55">
          <w:rPr>
            <w:rFonts w:eastAsia="PMingLiU"/>
            <w:lang w:eastAsia="en-GB"/>
          </w:rPr>
          <w:t xml:space="preserve"> switch to a serving </w:t>
        </w:r>
        <w:proofErr w:type="spellStart"/>
        <w:r w:rsidRPr="00284F55">
          <w:rPr>
            <w:rFonts w:eastAsia="PMingLiU"/>
            <w:lang w:eastAsia="en-GB"/>
          </w:rPr>
          <w:t>SCell</w:t>
        </w:r>
        <w:proofErr w:type="spellEnd"/>
        <w:r w:rsidRPr="00284F55">
          <w:rPr>
            <w:rFonts w:eastAsia="PMingLiU"/>
            <w:lang w:eastAsia="en-GB"/>
          </w:rPr>
          <w:t xml:space="preserve"> in </w:t>
        </w:r>
        <w:r>
          <w:rPr>
            <w:rFonts w:eastAsia="PMingLiU"/>
            <w:lang w:eastAsia="en-GB"/>
          </w:rPr>
          <w:t>S</w:t>
        </w:r>
        <w:r w:rsidRPr="00284F55">
          <w:rPr>
            <w:rFonts w:eastAsia="PMingLiU"/>
            <w:lang w:eastAsia="en-GB"/>
          </w:rPr>
          <w:t>CG</w:t>
        </w:r>
      </w:ins>
    </w:p>
    <w:p w14:paraId="4D311500" w14:textId="77777777" w:rsidR="009E45EC" w:rsidRDefault="009E45EC" w:rsidP="009E45EC">
      <w:pPr>
        <w:numPr>
          <w:ilvl w:val="0"/>
          <w:numId w:val="7"/>
        </w:numPr>
        <w:tabs>
          <w:tab w:val="clear" w:pos="644"/>
          <w:tab w:val="left" w:pos="851"/>
          <w:tab w:val="num" w:pos="928"/>
        </w:tabs>
        <w:overflowPunct w:val="0"/>
        <w:autoSpaceDE w:val="0"/>
        <w:autoSpaceDN w:val="0"/>
        <w:adjustRightInd w:val="0"/>
        <w:ind w:left="928"/>
        <w:textAlignment w:val="baseline"/>
        <w:rPr>
          <w:ins w:id="267" w:author="RAN4#109" w:date="2023-11-16T12:00:00Z"/>
          <w:rFonts w:eastAsia="PMingLiU"/>
          <w:lang w:eastAsia="en-GB"/>
        </w:rPr>
      </w:pPr>
      <w:ins w:id="268" w:author="RAN4#109" w:date="2023-11-16T12:00:00Z">
        <w:r w:rsidRPr="00284F55">
          <w:rPr>
            <w:rFonts w:eastAsia="PMingLiU"/>
            <w:lang w:eastAsia="en-GB"/>
          </w:rPr>
          <w:t>FR1 cell to FR1 cell</w:t>
        </w:r>
      </w:ins>
    </w:p>
    <w:p w14:paraId="6EFF7F7B" w14:textId="77777777" w:rsidR="009E45EC" w:rsidRPr="002377E3" w:rsidRDefault="009E45EC" w:rsidP="009E45EC">
      <w:pPr>
        <w:numPr>
          <w:ilvl w:val="0"/>
          <w:numId w:val="7"/>
        </w:numPr>
        <w:tabs>
          <w:tab w:val="clear" w:pos="644"/>
          <w:tab w:val="left" w:pos="851"/>
          <w:tab w:val="num" w:pos="928"/>
        </w:tabs>
        <w:overflowPunct w:val="0"/>
        <w:autoSpaceDE w:val="0"/>
        <w:autoSpaceDN w:val="0"/>
        <w:adjustRightInd w:val="0"/>
        <w:ind w:left="928"/>
        <w:textAlignment w:val="baseline"/>
        <w:rPr>
          <w:ins w:id="269" w:author="RAN4#109" w:date="2023-11-16T12:00:00Z"/>
          <w:rFonts w:eastAsia="PMingLiU"/>
          <w:i/>
          <w:iCs/>
          <w:lang w:eastAsia="en-GB"/>
        </w:rPr>
      </w:pPr>
      <w:ins w:id="270" w:author="RAN4#109" w:date="2023-11-16T12:00:00Z">
        <w:r w:rsidRPr="002377E3">
          <w:rPr>
            <w:rFonts w:eastAsia="PMingLiU"/>
            <w:lang w:eastAsia="en-GB"/>
          </w:rPr>
          <w:t>FR2 cell to FR2 cell</w:t>
        </w:r>
      </w:ins>
    </w:p>
    <w:p w14:paraId="5ACA93C2" w14:textId="77777777" w:rsidR="009E45EC" w:rsidRPr="00284F55" w:rsidRDefault="009E45EC" w:rsidP="009E45EC">
      <w:pPr>
        <w:keepNext/>
        <w:keepLines/>
        <w:spacing w:before="120"/>
        <w:ind w:left="1418" w:hanging="1418"/>
        <w:outlineLvl w:val="3"/>
        <w:rPr>
          <w:ins w:id="271" w:author="RAN4#109" w:date="2023-11-16T12:00:00Z"/>
          <w:rFonts w:ascii="Arial" w:hAnsi="Arial"/>
          <w:sz w:val="24"/>
          <w:lang w:val="en-US" w:eastAsia="zh-CN"/>
        </w:rPr>
      </w:pPr>
      <w:ins w:id="272" w:author="RAN4#109" w:date="2023-11-16T12:00:00Z">
        <w:r>
          <w:rPr>
            <w:rFonts w:ascii="Arial" w:hAnsi="Arial"/>
            <w:sz w:val="24"/>
            <w:lang w:val="en-US" w:eastAsia="zh-CN"/>
          </w:rPr>
          <w:t>8</w:t>
        </w:r>
        <w:r w:rsidRPr="00284F55">
          <w:rPr>
            <w:rFonts w:ascii="Arial" w:hAnsi="Arial"/>
            <w:sz w:val="24"/>
            <w:lang w:val="en-US" w:eastAsia="zh-CN"/>
          </w:rPr>
          <w:t>.X.1.2</w:t>
        </w:r>
        <w:r w:rsidRPr="00284F55">
          <w:rPr>
            <w:rFonts w:ascii="Arial" w:hAnsi="Arial"/>
            <w:sz w:val="24"/>
            <w:lang w:val="en-US" w:eastAsia="zh-CN"/>
          </w:rPr>
          <w:tab/>
          <w:t>LTM Cell Switch delay</w:t>
        </w:r>
      </w:ins>
    </w:p>
    <w:p w14:paraId="28935FE8" w14:textId="77777777" w:rsidR="009E45EC" w:rsidRPr="003C7848" w:rsidRDefault="009E45EC" w:rsidP="009E45EC">
      <w:pPr>
        <w:rPr>
          <w:ins w:id="273" w:author="RAN4#109" w:date="2023-11-16T12:00:00Z"/>
          <w:rFonts w:cs="v4.2.0"/>
        </w:rPr>
      </w:pPr>
      <w:ins w:id="274" w:author="RAN4#109" w:date="2023-11-16T12:00:00Z">
        <w:r w:rsidRPr="00284F55">
          <w:rPr>
            <w:rFonts w:cs="v4.2.0"/>
          </w:rPr>
          <w:t>LTM cell switch delay D</w:t>
        </w:r>
        <w:r w:rsidRPr="00284F55">
          <w:rPr>
            <w:rFonts w:cs="v4.2.0"/>
            <w:vertAlign w:val="subscript"/>
          </w:rPr>
          <w:t>LTM</w:t>
        </w:r>
        <w:r w:rsidRPr="00284F55">
          <w:rPr>
            <w:rFonts w:cs="v4.2.0"/>
          </w:rPr>
          <w:t xml:space="preserve"> is the delay from the end of the last TTI containing the MAC-CE command for cell switch until the time the UE transmits the first UL </w:t>
        </w:r>
        <w:r w:rsidRPr="003C7848">
          <w:rPr>
            <w:rFonts w:cs="v4.2.0"/>
          </w:rPr>
          <w:t xml:space="preserve">message on the target cell. </w:t>
        </w:r>
      </w:ins>
    </w:p>
    <w:p w14:paraId="38D3065F" w14:textId="77777777" w:rsidR="009E45EC" w:rsidRPr="003C7848" w:rsidRDefault="009E45EC" w:rsidP="009E45EC">
      <w:pPr>
        <w:rPr>
          <w:ins w:id="275" w:author="RAN4#109" w:date="2023-11-16T12:00:00Z"/>
          <w:rFonts w:cs="v4.2.0"/>
        </w:rPr>
      </w:pPr>
      <w:ins w:id="276" w:author="RAN4#109" w:date="2023-11-16T12:00:00Z">
        <w:r w:rsidRPr="003C7848">
          <w:t>When the target cell and the target joint UL/DL TCI state or separate UL and DL TCI states in the MAC-CE LTM cell switch command are known, the LTM cell switch delay is defined as</w:t>
        </w:r>
        <w:r w:rsidRPr="003C7848">
          <w:rPr>
            <w:rFonts w:cs="v4.2.0"/>
          </w:rPr>
          <w:t xml:space="preserve">: </w:t>
        </w:r>
      </w:ins>
    </w:p>
    <w:p w14:paraId="12A8421B" w14:textId="3913A877" w:rsidR="009E45EC" w:rsidRPr="003C7848" w:rsidRDefault="009E45EC" w:rsidP="009E45EC">
      <w:pPr>
        <w:jc w:val="center"/>
        <w:rPr>
          <w:ins w:id="277" w:author="RAN4#109" w:date="2023-11-16T12:00:00Z"/>
        </w:rPr>
      </w:pPr>
      <w:ins w:id="278" w:author="RAN4#109" w:date="2023-11-16T12:00:00Z">
        <w:r w:rsidRPr="003C7848">
          <w:t>D</w:t>
        </w:r>
        <w:r w:rsidRPr="003C7848">
          <w:rPr>
            <w:vertAlign w:val="subscript"/>
          </w:rPr>
          <w:t>LTM</w:t>
        </w:r>
        <w:r w:rsidRPr="003C7848">
          <w:t xml:space="preserve"> = </w:t>
        </w:r>
        <w:proofErr w:type="spellStart"/>
        <w:r w:rsidRPr="003C7848">
          <w:t>T</w:t>
        </w:r>
        <w:r w:rsidRPr="003C7848">
          <w:rPr>
            <w:vertAlign w:val="subscript"/>
          </w:rPr>
          <w:t>cmd</w:t>
        </w:r>
        <w:proofErr w:type="spellEnd"/>
        <w:r w:rsidRPr="003C7848">
          <w:t xml:space="preserve"> </w:t>
        </w:r>
        <w:r w:rsidRPr="003C7848">
          <w:rPr>
            <w:noProof/>
          </w:rPr>
          <w:t xml:space="preserve">+ </w:t>
        </w:r>
        <w:r w:rsidRPr="003C7848">
          <w:t>T</w:t>
        </w:r>
        <w:r w:rsidRPr="003C7848">
          <w:rPr>
            <w:vertAlign w:val="subscript"/>
          </w:rPr>
          <w:t>LTM-interrupt</w:t>
        </w:r>
      </w:ins>
    </w:p>
    <w:p w14:paraId="5BFCC63F" w14:textId="77777777" w:rsidR="009E45EC" w:rsidRPr="003C7848" w:rsidRDefault="009E45EC" w:rsidP="009E45EC">
      <w:pPr>
        <w:rPr>
          <w:ins w:id="279" w:author="RAN4#109" w:date="2023-11-16T12:00:00Z"/>
        </w:rPr>
      </w:pPr>
      <w:ins w:id="280" w:author="RAN4#109" w:date="2023-11-16T12:00:00Z">
        <w:r w:rsidRPr="003C7848">
          <w:t>Where:</w:t>
        </w:r>
      </w:ins>
    </w:p>
    <w:p w14:paraId="0B4E40D2" w14:textId="6C9020F3" w:rsidR="009E45EC" w:rsidRPr="003C7848" w:rsidRDefault="009E45EC" w:rsidP="009E45EC">
      <w:pPr>
        <w:ind w:left="284"/>
        <w:rPr>
          <w:ins w:id="281" w:author="RAN4#109" w:date="2023-11-16T12:00:00Z"/>
        </w:rPr>
      </w:pPr>
      <w:proofErr w:type="spellStart"/>
      <w:ins w:id="282" w:author="RAN4#109" w:date="2023-11-16T12:00:00Z">
        <w:r w:rsidRPr="003C7848">
          <w:t>T</w:t>
        </w:r>
        <w:r w:rsidRPr="003C7848">
          <w:rPr>
            <w:vertAlign w:val="subscript"/>
          </w:rPr>
          <w:t>cmd</w:t>
        </w:r>
        <w:proofErr w:type="spellEnd"/>
        <w:r w:rsidRPr="003C7848">
          <w:t xml:space="preserve"> </w:t>
        </w:r>
      </w:ins>
      <w:ins w:id="283" w:author="RAN4#109" w:date="2023-11-17T09:29:00Z">
        <w:r w:rsidR="003D1E3F">
          <w:t>is</w:t>
        </w:r>
      </w:ins>
      <w:ins w:id="284" w:author="RAN4#109" w:date="2023-11-16T12:00:00Z">
        <w:r w:rsidRPr="003C7848">
          <w:t xml:space="preserve"> as stated in section 6.X.1.2.</w:t>
        </w:r>
      </w:ins>
    </w:p>
    <w:p w14:paraId="54197B46" w14:textId="77777777" w:rsidR="009E45EC" w:rsidRPr="003C7848" w:rsidRDefault="009E45EC" w:rsidP="009E45EC">
      <w:pPr>
        <w:ind w:left="284"/>
        <w:rPr>
          <w:ins w:id="285" w:author="RAN4#109" w:date="2023-11-16T12:00:00Z"/>
        </w:rPr>
      </w:pPr>
      <w:ins w:id="286" w:author="RAN4#109" w:date="2023-11-16T12:00:00Z">
        <w:r w:rsidRPr="003C7848">
          <w:t>T</w:t>
        </w:r>
        <w:r w:rsidRPr="003C7848">
          <w:rPr>
            <w:vertAlign w:val="subscript"/>
          </w:rPr>
          <w:t>LTM-interrupt</w:t>
        </w:r>
        <w:r w:rsidRPr="003C7848">
          <w:t xml:space="preserve"> is as stated in section 8.X.1.3.</w:t>
        </w:r>
      </w:ins>
    </w:p>
    <w:p w14:paraId="709B151A" w14:textId="3C6CE3ED" w:rsidR="009E45EC" w:rsidRPr="003C7848" w:rsidRDefault="009E45EC" w:rsidP="009E45EC">
      <w:pPr>
        <w:rPr>
          <w:ins w:id="287" w:author="RAN4#109" w:date="2023-11-16T12:00:00Z"/>
        </w:rPr>
      </w:pPr>
      <w:ins w:id="288" w:author="RAN4#109" w:date="2023-11-16T12:00:00Z">
        <w:r w:rsidRPr="003C7848">
          <w:t xml:space="preserve">The definition of known LTM target cell and </w:t>
        </w:r>
      </w:ins>
      <w:ins w:id="289" w:author="RAN4#109" w:date="2023-11-17T09:30:00Z">
        <w:r w:rsidR="003D1E3F">
          <w:t xml:space="preserve">the definition of </w:t>
        </w:r>
      </w:ins>
      <w:ins w:id="290" w:author="RAN4#109" w:date="2023-11-16T12:00:00Z">
        <w:r w:rsidRPr="003C7848">
          <w:t xml:space="preserve">known </w:t>
        </w:r>
        <w:r w:rsidRPr="003C7848">
          <w:rPr>
            <w:bCs/>
            <w:iCs/>
            <w:lang w:val="en-US"/>
          </w:rPr>
          <w:t xml:space="preserve">target joint DL/UL TCI state or separate DL and UL TCI states are as stated in section </w:t>
        </w:r>
        <w:r w:rsidRPr="003C7848">
          <w:t>6.X.1.2.</w:t>
        </w:r>
      </w:ins>
    </w:p>
    <w:p w14:paraId="08857D23" w14:textId="77777777" w:rsidR="009E45EC" w:rsidRPr="00284F55" w:rsidRDefault="009E45EC" w:rsidP="009E45EC">
      <w:pPr>
        <w:keepNext/>
        <w:keepLines/>
        <w:spacing w:before="120"/>
        <w:ind w:left="1418" w:hanging="1418"/>
        <w:outlineLvl w:val="3"/>
        <w:rPr>
          <w:ins w:id="291" w:author="RAN4#109" w:date="2023-11-16T12:00:00Z"/>
          <w:rFonts w:ascii="Arial" w:hAnsi="Arial"/>
          <w:sz w:val="24"/>
          <w:lang w:val="en-US" w:eastAsia="zh-CN"/>
        </w:rPr>
      </w:pPr>
      <w:ins w:id="292" w:author="RAN4#109" w:date="2023-11-16T12:00:00Z">
        <w:r w:rsidRPr="003C7848">
          <w:rPr>
            <w:rFonts w:ascii="Arial" w:hAnsi="Arial"/>
            <w:sz w:val="24"/>
            <w:lang w:val="en-US" w:eastAsia="zh-CN"/>
          </w:rPr>
          <w:t>8.X.1.3 Interruption time</w:t>
        </w:r>
      </w:ins>
    </w:p>
    <w:p w14:paraId="041E5068" w14:textId="5524CE80" w:rsidR="009E45EC" w:rsidRPr="00284F55" w:rsidRDefault="009E45EC" w:rsidP="009E45EC">
      <w:pPr>
        <w:rPr>
          <w:ins w:id="293" w:author="RAN4#109" w:date="2023-11-16T12:00:00Z"/>
          <w:rFonts w:cs="v4.2.0"/>
        </w:rPr>
      </w:pPr>
      <w:ins w:id="294" w:author="RAN4#109" w:date="2023-11-16T12:00:00Z">
        <w:r w:rsidRPr="00284F55">
          <w:rPr>
            <w:rFonts w:cs="v4.2.0"/>
          </w:rPr>
          <w:t xml:space="preserve">The interruption time </w:t>
        </w:r>
        <w:r w:rsidRPr="00284F55">
          <w:t>T</w:t>
        </w:r>
        <w:r w:rsidRPr="00284F55">
          <w:rPr>
            <w:vertAlign w:val="subscript"/>
          </w:rPr>
          <w:t>LTM-interrupt</w:t>
        </w:r>
        <w:r w:rsidRPr="00284F55" w:rsidDel="009C3C51">
          <w:rPr>
            <w:rFonts w:cs="v4.2.0"/>
          </w:rPr>
          <w:t xml:space="preserve"> </w:t>
        </w:r>
        <w:r w:rsidRPr="00284F55">
          <w:rPr>
            <w:rFonts w:cs="v4.2.0"/>
          </w:rPr>
          <w:t xml:space="preserve">is the time between </w:t>
        </w:r>
      </w:ins>
      <w:ins w:id="295" w:author="RAN4#109" w:date="2023-11-17T09:30:00Z">
        <w:r w:rsidR="003D1E3F">
          <w:rPr>
            <w:rFonts w:cs="v4.2.0"/>
          </w:rPr>
          <w:t xml:space="preserve">the </w:t>
        </w:r>
      </w:ins>
      <w:ins w:id="296" w:author="RAN4#109" w:date="2023-11-16T12:00:00Z">
        <w:r w:rsidRPr="00284F55">
          <w:rPr>
            <w:rFonts w:cs="v4.2.0"/>
          </w:rPr>
          <w:t>end of the last TTI containing the MAC-CE command for LTM cell switch until the time the UE transmits the first UL message on the target cell</w:t>
        </w:r>
        <w:r w:rsidRPr="00284F55">
          <w:rPr>
            <w:rFonts w:eastAsia="MS Mincho" w:cs="v4.2.0"/>
          </w:rPr>
          <w:t xml:space="preserve">, excluding </w:t>
        </w:r>
        <w:proofErr w:type="spellStart"/>
        <w:r w:rsidRPr="00284F55">
          <w:t>T</w:t>
        </w:r>
        <w:r w:rsidRPr="00284F55">
          <w:rPr>
            <w:vertAlign w:val="subscript"/>
          </w:rPr>
          <w:t>cmd</w:t>
        </w:r>
        <w:proofErr w:type="spellEnd"/>
        <w:r w:rsidRPr="00284F55">
          <w:t xml:space="preserve"> stated in section </w:t>
        </w:r>
        <w:r>
          <w:rPr>
            <w:lang w:val="en-US" w:eastAsia="zh-CN"/>
          </w:rPr>
          <w:t>8</w:t>
        </w:r>
        <w:r w:rsidRPr="00284F55">
          <w:rPr>
            <w:lang w:val="en-US" w:eastAsia="zh-CN"/>
          </w:rPr>
          <w:t>.X.1.2</w:t>
        </w:r>
        <w:r w:rsidRPr="00284F55">
          <w:rPr>
            <w:rFonts w:cs="v4.2.0"/>
          </w:rPr>
          <w:t>.</w:t>
        </w:r>
      </w:ins>
    </w:p>
    <w:p w14:paraId="19FF4B19" w14:textId="7A7EDA8D" w:rsidR="009E45EC" w:rsidRPr="00284F55" w:rsidRDefault="009E45EC" w:rsidP="009E45EC">
      <w:pPr>
        <w:keepLines/>
        <w:tabs>
          <w:tab w:val="center" w:pos="4536"/>
          <w:tab w:val="right" w:pos="9072"/>
        </w:tabs>
        <w:jc w:val="center"/>
        <w:rPr>
          <w:ins w:id="297" w:author="RAN4#109" w:date="2023-11-16T12:00:00Z"/>
          <w:rFonts w:cs="v4.2.0"/>
          <w:noProof/>
          <w:lang w:val="en-US"/>
        </w:rPr>
      </w:pPr>
      <w:ins w:id="298" w:author="RAN4#109" w:date="2023-11-16T12:00:00Z">
        <w:r w:rsidRPr="00284F55">
          <w:rPr>
            <w:noProof/>
          </w:rPr>
          <w:t>T</w:t>
        </w:r>
        <w:r w:rsidRPr="00284F55">
          <w:rPr>
            <w:noProof/>
            <w:vertAlign w:val="subscript"/>
          </w:rPr>
          <w:t>LTM-interrupt</w:t>
        </w:r>
        <w:r w:rsidRPr="00284F55" w:rsidDel="009C3C51">
          <w:rPr>
            <w:rFonts w:cs="v4.2.0"/>
            <w:noProof/>
          </w:rPr>
          <w:t xml:space="preserve"> </w:t>
        </w:r>
        <w:r w:rsidRPr="00284F55">
          <w:rPr>
            <w:noProof/>
          </w:rPr>
          <w:t xml:space="preserve"> = </w:t>
        </w:r>
      </w:ins>
      <w:ins w:id="299" w:author="RAN4#109" w:date="2023-11-17T09:30:00Z">
        <w:r w:rsidR="003D1E3F" w:rsidRPr="00284F55">
          <w:t>T</w:t>
        </w:r>
        <w:r w:rsidR="003D1E3F" w:rsidRPr="00284F55">
          <w:rPr>
            <w:vertAlign w:val="subscript"/>
          </w:rPr>
          <w:t>LTM-RRC-processing</w:t>
        </w:r>
        <w:r w:rsidR="003D1E3F" w:rsidRPr="00284F55">
          <w:rPr>
            <w:noProof/>
          </w:rPr>
          <w:t xml:space="preserve"> </w:t>
        </w:r>
        <w:r w:rsidR="003D1E3F">
          <w:rPr>
            <w:noProof/>
          </w:rPr>
          <w:t xml:space="preserve">+ </w:t>
        </w:r>
      </w:ins>
      <w:ins w:id="300" w:author="RAN4#109" w:date="2023-11-16T12:00:00Z">
        <w:r w:rsidRPr="00284F55">
          <w:rPr>
            <w:noProof/>
          </w:rPr>
          <w:t>T</w:t>
        </w:r>
        <w:r w:rsidRPr="00284F55">
          <w:rPr>
            <w:noProof/>
            <w:vertAlign w:val="subscript"/>
          </w:rPr>
          <w:t>LTM-processing</w:t>
        </w:r>
        <w:r w:rsidRPr="00284F55">
          <w:rPr>
            <w:noProof/>
          </w:rPr>
          <w:t xml:space="preserve"> + </w:t>
        </w:r>
        <w:r w:rsidRPr="00284F55">
          <w:rPr>
            <w:bCs/>
            <w:noProof/>
          </w:rPr>
          <w:t>T</w:t>
        </w:r>
        <w:r w:rsidRPr="00284F55">
          <w:rPr>
            <w:bCs/>
            <w:noProof/>
            <w:vertAlign w:val="subscript"/>
          </w:rPr>
          <w:t>first-RS</w:t>
        </w:r>
        <w:r w:rsidRPr="00284F55">
          <w:rPr>
            <w:noProof/>
          </w:rPr>
          <w:t xml:space="preserve"> + T</w:t>
        </w:r>
        <w:r w:rsidRPr="00284F55">
          <w:rPr>
            <w:noProof/>
            <w:vertAlign w:val="subscript"/>
          </w:rPr>
          <w:t xml:space="preserve">RS-proc </w:t>
        </w:r>
        <w:r w:rsidRPr="00284F55">
          <w:rPr>
            <w:noProof/>
          </w:rPr>
          <w:t>+ T</w:t>
        </w:r>
        <w:r w:rsidRPr="00284F55">
          <w:rPr>
            <w:noProof/>
            <w:vertAlign w:val="subscript"/>
          </w:rPr>
          <w:t>LTM-IU</w:t>
        </w:r>
        <w:r w:rsidRPr="00284F55">
          <w:rPr>
            <w:noProof/>
          </w:rPr>
          <w:t xml:space="preserve"> ms,</w:t>
        </w:r>
      </w:ins>
    </w:p>
    <w:p w14:paraId="71F0C317" w14:textId="77777777" w:rsidR="009E45EC" w:rsidRPr="00284F55" w:rsidRDefault="009E45EC" w:rsidP="009E45EC">
      <w:pPr>
        <w:tabs>
          <w:tab w:val="left" w:pos="851"/>
        </w:tabs>
        <w:overflowPunct w:val="0"/>
        <w:autoSpaceDE w:val="0"/>
        <w:autoSpaceDN w:val="0"/>
        <w:adjustRightInd w:val="0"/>
        <w:textAlignment w:val="baseline"/>
        <w:rPr>
          <w:ins w:id="301" w:author="RAN4#109" w:date="2023-11-16T12:00:00Z"/>
          <w:rFonts w:eastAsia="PMingLiU"/>
          <w:color w:val="FF0000"/>
          <w:lang w:eastAsia="en-GB"/>
        </w:rPr>
      </w:pPr>
      <w:ins w:id="302" w:author="RAN4#109" w:date="2023-11-16T12:00:00Z">
        <w:r w:rsidRPr="00284F55">
          <w:rPr>
            <w:rFonts w:eastAsia="PMingLiU"/>
            <w:lang w:eastAsia="en-GB"/>
          </w:rPr>
          <w:t xml:space="preserve">Where: </w:t>
        </w:r>
      </w:ins>
    </w:p>
    <w:p w14:paraId="0478B3A1" w14:textId="26FF6431" w:rsidR="009E45EC" w:rsidDel="003D1E3F" w:rsidRDefault="003D1E3F">
      <w:pPr>
        <w:ind w:left="284"/>
        <w:rPr>
          <w:del w:id="303" w:author="RAN4#109" w:date="2023-11-16T12:01:00Z"/>
          <w:rFonts w:eastAsia="PMingLiU"/>
          <w:lang w:eastAsia="en-GB"/>
        </w:rPr>
        <w:pPrChange w:id="304" w:author="RAN4#109" w:date="2023-11-17T09:33:00Z">
          <w:pPr>
            <w:jc w:val="center"/>
          </w:pPr>
        </w:pPrChange>
      </w:pPr>
      <w:ins w:id="305" w:author="RAN4#109" w:date="2023-11-17T09:30:00Z">
        <w:r w:rsidRPr="00284F55">
          <w:t>T</w:t>
        </w:r>
        <w:r w:rsidRPr="00284F55">
          <w:rPr>
            <w:vertAlign w:val="subscript"/>
          </w:rPr>
          <w:t>LTM-RRC-processing</w:t>
        </w:r>
        <w:r>
          <w:rPr>
            <w:noProof/>
          </w:rPr>
          <w:t xml:space="preserve">, </w:t>
        </w:r>
      </w:ins>
      <w:ins w:id="306" w:author="RAN4#109" w:date="2023-11-16T12:00:00Z">
        <w:r w:rsidR="009E45EC" w:rsidRPr="00284F55">
          <w:rPr>
            <w:rFonts w:eastAsia="PMingLiU"/>
            <w:lang w:eastAsia="en-GB"/>
          </w:rPr>
          <w:t>T</w:t>
        </w:r>
        <w:r w:rsidR="009E45EC" w:rsidRPr="00284F55">
          <w:rPr>
            <w:rFonts w:eastAsia="PMingLiU"/>
            <w:vertAlign w:val="subscript"/>
            <w:lang w:eastAsia="en-GB"/>
          </w:rPr>
          <w:t>LTM-processing</w:t>
        </w:r>
        <w:r w:rsidR="009E45EC" w:rsidRPr="009E45EC">
          <w:rPr>
            <w:rFonts w:eastAsia="PMingLiU"/>
            <w:lang w:eastAsia="en-GB"/>
          </w:rPr>
          <w:t xml:space="preserve">, </w:t>
        </w:r>
        <w:r w:rsidR="009E45EC" w:rsidRPr="00284F55">
          <w:rPr>
            <w:bCs/>
            <w:noProof/>
          </w:rPr>
          <w:t>T</w:t>
        </w:r>
        <w:r w:rsidR="009E45EC" w:rsidRPr="00284F55">
          <w:rPr>
            <w:bCs/>
            <w:noProof/>
            <w:vertAlign w:val="subscript"/>
          </w:rPr>
          <w:t>first-RS</w:t>
        </w:r>
        <w:r w:rsidR="009E45EC">
          <w:rPr>
            <w:noProof/>
          </w:rPr>
          <w:t xml:space="preserve">, </w:t>
        </w:r>
        <w:r w:rsidR="009E45EC" w:rsidRPr="00284F55">
          <w:rPr>
            <w:noProof/>
          </w:rPr>
          <w:t>T</w:t>
        </w:r>
        <w:r w:rsidR="009E45EC" w:rsidRPr="00284F55">
          <w:rPr>
            <w:noProof/>
            <w:vertAlign w:val="subscript"/>
          </w:rPr>
          <w:t>RS-proc</w:t>
        </w:r>
        <w:r w:rsidR="009E45EC">
          <w:rPr>
            <w:rFonts w:eastAsia="PMingLiU"/>
            <w:lang w:eastAsia="en-GB"/>
          </w:rPr>
          <w:t xml:space="preserve"> and </w:t>
        </w:r>
        <w:r w:rsidR="009E45EC" w:rsidRPr="00284F55">
          <w:t>T</w:t>
        </w:r>
        <w:r w:rsidR="009E45EC" w:rsidRPr="00284F55">
          <w:rPr>
            <w:vertAlign w:val="subscript"/>
          </w:rPr>
          <w:t>LTM-IU</w:t>
        </w:r>
        <w:r w:rsidR="009E45EC">
          <w:t xml:space="preserve"> are</w:t>
        </w:r>
        <w:r w:rsidR="009E45EC" w:rsidRPr="00284F55">
          <w:rPr>
            <w:rFonts w:eastAsia="PMingLiU"/>
            <w:lang w:eastAsia="en-GB"/>
          </w:rPr>
          <w:t xml:space="preserve"> </w:t>
        </w:r>
        <w:r w:rsidR="009E45EC">
          <w:rPr>
            <w:rFonts w:eastAsia="PMingLiU"/>
            <w:lang w:eastAsia="en-GB"/>
          </w:rPr>
          <w:t>as stated in section 6.X.1.3.</w:t>
        </w:r>
      </w:ins>
    </w:p>
    <w:p w14:paraId="2EC1A65F" w14:textId="77777777" w:rsidR="003D1E3F" w:rsidRDefault="003D1E3F" w:rsidP="008C5336">
      <w:pPr>
        <w:ind w:left="284"/>
        <w:rPr>
          <w:ins w:id="307" w:author="RAN4#109" w:date="2023-11-17T09:31:00Z"/>
          <w:noProof/>
          <w:color w:val="FF0000"/>
          <w:sz w:val="36"/>
          <w:lang w:eastAsia="zh-CN"/>
        </w:rPr>
      </w:pPr>
    </w:p>
    <w:p w14:paraId="6299043E" w14:textId="77777777" w:rsidR="000A7368" w:rsidRDefault="000A7368" w:rsidP="000A7368">
      <w:pPr>
        <w:jc w:val="center"/>
        <w:rPr>
          <w:noProof/>
          <w:color w:val="FF0000"/>
          <w:sz w:val="36"/>
          <w:lang w:eastAsia="zh-CN"/>
        </w:rPr>
      </w:pPr>
      <w:r w:rsidRPr="00284F55">
        <w:rPr>
          <w:noProof/>
          <w:color w:val="FF0000"/>
          <w:sz w:val="36"/>
          <w:lang w:eastAsia="zh-CN"/>
        </w:rPr>
        <w:lastRenderedPageBreak/>
        <w:t xml:space="preserve">&lt;&lt; End of change </w:t>
      </w:r>
      <w:r>
        <w:rPr>
          <w:noProof/>
          <w:color w:val="FF0000"/>
          <w:sz w:val="36"/>
          <w:lang w:eastAsia="zh-CN"/>
        </w:rPr>
        <w:t>2</w:t>
      </w:r>
      <w:r w:rsidRPr="00284F55">
        <w:rPr>
          <w:noProof/>
          <w:color w:val="FF0000"/>
          <w:sz w:val="36"/>
          <w:lang w:eastAsia="zh-CN"/>
        </w:rPr>
        <w:t>&gt;&gt;</w:t>
      </w:r>
    </w:p>
    <w:p w14:paraId="68C9CD36" w14:textId="48CFC7D6" w:rsidR="001E41F3" w:rsidRPr="00D21B38" w:rsidRDefault="001E41F3" w:rsidP="000750B4">
      <w:pPr>
        <w:pStyle w:val="3GPPNormalText"/>
        <w:jc w:val="center"/>
        <w:rPr>
          <w:color w:val="FF0000"/>
        </w:rPr>
      </w:pPr>
    </w:p>
    <w:sectPr w:rsidR="001E41F3" w:rsidRPr="00D21B38"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4E6DA" w14:textId="77777777" w:rsidR="00265E99" w:rsidRDefault="00265E99">
      <w:r>
        <w:separator/>
      </w:r>
    </w:p>
  </w:endnote>
  <w:endnote w:type="continuationSeparator" w:id="0">
    <w:p w14:paraId="26E49ADA" w14:textId="77777777" w:rsidR="00265E99" w:rsidRDefault="00265E99">
      <w:r>
        <w:continuationSeparator/>
      </w:r>
    </w:p>
  </w:endnote>
  <w:endnote w:type="continuationNotice" w:id="1">
    <w:p w14:paraId="6D121927" w14:textId="77777777" w:rsidR="00265E99" w:rsidRDefault="00265E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E84E0" w14:textId="77777777" w:rsidR="00265E99" w:rsidRDefault="00265E99">
      <w:r>
        <w:separator/>
      </w:r>
    </w:p>
  </w:footnote>
  <w:footnote w:type="continuationSeparator" w:id="0">
    <w:p w14:paraId="563BEBDB" w14:textId="77777777" w:rsidR="00265E99" w:rsidRDefault="00265E99">
      <w:r>
        <w:continuationSeparator/>
      </w:r>
    </w:p>
  </w:footnote>
  <w:footnote w:type="continuationNotice" w:id="1">
    <w:p w14:paraId="07410C82" w14:textId="77777777" w:rsidR="00265E99" w:rsidRDefault="00265E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597557"/>
    <w:multiLevelType w:val="hybridMultilevel"/>
    <w:tmpl w:val="18500F54"/>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510659"/>
    <w:multiLevelType w:val="hybridMultilevel"/>
    <w:tmpl w:val="5BF07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ED17597"/>
    <w:multiLevelType w:val="hybridMultilevel"/>
    <w:tmpl w:val="2AB85274"/>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2A750A80"/>
    <w:multiLevelType w:val="hybridMultilevel"/>
    <w:tmpl w:val="1EAE623E"/>
    <w:lvl w:ilvl="0" w:tplc="21B81AC4">
      <w:start w:val="8"/>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37AD1897"/>
    <w:multiLevelType w:val="hybridMultilevel"/>
    <w:tmpl w:val="3A5655E0"/>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871AE2"/>
    <w:multiLevelType w:val="hybridMultilevel"/>
    <w:tmpl w:val="FF6EC4D4"/>
    <w:lvl w:ilvl="0" w:tplc="A8A66E34">
      <w:start w:val="1"/>
      <w:numFmt w:val="bullet"/>
      <w:lvlText w:val=""/>
      <w:lvlJc w:val="left"/>
      <w:pPr>
        <w:ind w:left="1980" w:hanging="360"/>
      </w:pPr>
      <w:rPr>
        <w:rFonts w:ascii="Symbol" w:hAnsi="Symbol"/>
      </w:rPr>
    </w:lvl>
    <w:lvl w:ilvl="1" w:tplc="42868F62">
      <w:start w:val="1"/>
      <w:numFmt w:val="bullet"/>
      <w:lvlText w:val=""/>
      <w:lvlJc w:val="left"/>
      <w:pPr>
        <w:ind w:left="1980" w:hanging="360"/>
      </w:pPr>
      <w:rPr>
        <w:rFonts w:ascii="Symbol" w:hAnsi="Symbol"/>
      </w:rPr>
    </w:lvl>
    <w:lvl w:ilvl="2" w:tplc="4CB06006">
      <w:start w:val="1"/>
      <w:numFmt w:val="bullet"/>
      <w:lvlText w:val=""/>
      <w:lvlJc w:val="left"/>
      <w:pPr>
        <w:ind w:left="1980" w:hanging="360"/>
      </w:pPr>
      <w:rPr>
        <w:rFonts w:ascii="Symbol" w:hAnsi="Symbol"/>
      </w:rPr>
    </w:lvl>
    <w:lvl w:ilvl="3" w:tplc="32207DAA">
      <w:start w:val="1"/>
      <w:numFmt w:val="bullet"/>
      <w:lvlText w:val=""/>
      <w:lvlJc w:val="left"/>
      <w:pPr>
        <w:ind w:left="1980" w:hanging="360"/>
      </w:pPr>
      <w:rPr>
        <w:rFonts w:ascii="Symbol" w:hAnsi="Symbol"/>
      </w:rPr>
    </w:lvl>
    <w:lvl w:ilvl="4" w:tplc="75ACC37A">
      <w:start w:val="1"/>
      <w:numFmt w:val="bullet"/>
      <w:lvlText w:val=""/>
      <w:lvlJc w:val="left"/>
      <w:pPr>
        <w:ind w:left="1980" w:hanging="360"/>
      </w:pPr>
      <w:rPr>
        <w:rFonts w:ascii="Symbol" w:hAnsi="Symbol"/>
      </w:rPr>
    </w:lvl>
    <w:lvl w:ilvl="5" w:tplc="9F8A1F66">
      <w:start w:val="1"/>
      <w:numFmt w:val="bullet"/>
      <w:lvlText w:val=""/>
      <w:lvlJc w:val="left"/>
      <w:pPr>
        <w:ind w:left="1980" w:hanging="360"/>
      </w:pPr>
      <w:rPr>
        <w:rFonts w:ascii="Symbol" w:hAnsi="Symbol"/>
      </w:rPr>
    </w:lvl>
    <w:lvl w:ilvl="6" w:tplc="06985E48">
      <w:start w:val="1"/>
      <w:numFmt w:val="bullet"/>
      <w:lvlText w:val=""/>
      <w:lvlJc w:val="left"/>
      <w:pPr>
        <w:ind w:left="1980" w:hanging="360"/>
      </w:pPr>
      <w:rPr>
        <w:rFonts w:ascii="Symbol" w:hAnsi="Symbol"/>
      </w:rPr>
    </w:lvl>
    <w:lvl w:ilvl="7" w:tplc="72C6A058">
      <w:start w:val="1"/>
      <w:numFmt w:val="bullet"/>
      <w:lvlText w:val=""/>
      <w:lvlJc w:val="left"/>
      <w:pPr>
        <w:ind w:left="1980" w:hanging="360"/>
      </w:pPr>
      <w:rPr>
        <w:rFonts w:ascii="Symbol" w:hAnsi="Symbol"/>
      </w:rPr>
    </w:lvl>
    <w:lvl w:ilvl="8" w:tplc="F2124516">
      <w:start w:val="1"/>
      <w:numFmt w:val="bullet"/>
      <w:lvlText w:val=""/>
      <w:lvlJc w:val="left"/>
      <w:pPr>
        <w:ind w:left="1980" w:hanging="360"/>
      </w:pPr>
      <w:rPr>
        <w:rFonts w:ascii="Symbol" w:hAnsi="Symbol"/>
      </w:rPr>
    </w:lvl>
  </w:abstractNum>
  <w:abstractNum w:abstractNumId="8"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159245A"/>
    <w:multiLevelType w:val="hybridMultilevel"/>
    <w:tmpl w:val="9DD4402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4D2F542D"/>
    <w:multiLevelType w:val="hybridMultilevel"/>
    <w:tmpl w:val="17FEED6A"/>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D67701F"/>
    <w:multiLevelType w:val="hybridMultilevel"/>
    <w:tmpl w:val="579A02A4"/>
    <w:lvl w:ilvl="0" w:tplc="AB2AE5BA">
      <w:start w:val="1"/>
      <w:numFmt w:val="bullet"/>
      <w:lvlText w:val=""/>
      <w:lvlJc w:val="left"/>
      <w:pPr>
        <w:ind w:left="2400" w:hanging="360"/>
      </w:pPr>
      <w:rPr>
        <w:rFonts w:ascii="Symbol" w:hAnsi="Symbol"/>
      </w:rPr>
    </w:lvl>
    <w:lvl w:ilvl="1" w:tplc="CCB02772">
      <w:start w:val="1"/>
      <w:numFmt w:val="bullet"/>
      <w:lvlText w:val=""/>
      <w:lvlJc w:val="left"/>
      <w:pPr>
        <w:ind w:left="2400" w:hanging="360"/>
      </w:pPr>
      <w:rPr>
        <w:rFonts w:ascii="Symbol" w:hAnsi="Symbol"/>
      </w:rPr>
    </w:lvl>
    <w:lvl w:ilvl="2" w:tplc="AFEC7872">
      <w:start w:val="1"/>
      <w:numFmt w:val="bullet"/>
      <w:lvlText w:val=""/>
      <w:lvlJc w:val="left"/>
      <w:pPr>
        <w:ind w:left="2400" w:hanging="360"/>
      </w:pPr>
      <w:rPr>
        <w:rFonts w:ascii="Symbol" w:hAnsi="Symbol"/>
      </w:rPr>
    </w:lvl>
    <w:lvl w:ilvl="3" w:tplc="2000E9AA">
      <w:start w:val="1"/>
      <w:numFmt w:val="bullet"/>
      <w:lvlText w:val=""/>
      <w:lvlJc w:val="left"/>
      <w:pPr>
        <w:ind w:left="2400" w:hanging="360"/>
      </w:pPr>
      <w:rPr>
        <w:rFonts w:ascii="Symbol" w:hAnsi="Symbol"/>
      </w:rPr>
    </w:lvl>
    <w:lvl w:ilvl="4" w:tplc="E6000D68">
      <w:start w:val="1"/>
      <w:numFmt w:val="bullet"/>
      <w:lvlText w:val=""/>
      <w:lvlJc w:val="left"/>
      <w:pPr>
        <w:ind w:left="2400" w:hanging="360"/>
      </w:pPr>
      <w:rPr>
        <w:rFonts w:ascii="Symbol" w:hAnsi="Symbol"/>
      </w:rPr>
    </w:lvl>
    <w:lvl w:ilvl="5" w:tplc="AEF22ED0">
      <w:start w:val="1"/>
      <w:numFmt w:val="bullet"/>
      <w:lvlText w:val=""/>
      <w:lvlJc w:val="left"/>
      <w:pPr>
        <w:ind w:left="2400" w:hanging="360"/>
      </w:pPr>
      <w:rPr>
        <w:rFonts w:ascii="Symbol" w:hAnsi="Symbol"/>
      </w:rPr>
    </w:lvl>
    <w:lvl w:ilvl="6" w:tplc="3E26B82C">
      <w:start w:val="1"/>
      <w:numFmt w:val="bullet"/>
      <w:lvlText w:val=""/>
      <w:lvlJc w:val="left"/>
      <w:pPr>
        <w:ind w:left="2400" w:hanging="360"/>
      </w:pPr>
      <w:rPr>
        <w:rFonts w:ascii="Symbol" w:hAnsi="Symbol"/>
      </w:rPr>
    </w:lvl>
    <w:lvl w:ilvl="7" w:tplc="EE223BCA">
      <w:start w:val="1"/>
      <w:numFmt w:val="bullet"/>
      <w:lvlText w:val=""/>
      <w:lvlJc w:val="left"/>
      <w:pPr>
        <w:ind w:left="2400" w:hanging="360"/>
      </w:pPr>
      <w:rPr>
        <w:rFonts w:ascii="Symbol" w:hAnsi="Symbol"/>
      </w:rPr>
    </w:lvl>
    <w:lvl w:ilvl="8" w:tplc="27D2EEE0">
      <w:start w:val="1"/>
      <w:numFmt w:val="bullet"/>
      <w:lvlText w:val=""/>
      <w:lvlJc w:val="left"/>
      <w:pPr>
        <w:ind w:left="2400" w:hanging="360"/>
      </w:pPr>
      <w:rPr>
        <w:rFonts w:ascii="Symbol" w:hAnsi="Symbol"/>
      </w:rPr>
    </w:lvl>
  </w:abstractNum>
  <w:abstractNum w:abstractNumId="14" w15:restartNumberingAfterBreak="0">
    <w:nsid w:val="648B0702"/>
    <w:multiLevelType w:val="hybridMultilevel"/>
    <w:tmpl w:val="0192943E"/>
    <w:lvl w:ilvl="0" w:tplc="8F262386">
      <w:start w:val="1"/>
      <w:numFmt w:val="bullet"/>
      <w:lvlText w:val=""/>
      <w:lvlJc w:val="left"/>
      <w:pPr>
        <w:ind w:left="2680" w:hanging="360"/>
      </w:pPr>
      <w:rPr>
        <w:rFonts w:ascii="Symbol" w:hAnsi="Symbol"/>
      </w:rPr>
    </w:lvl>
    <w:lvl w:ilvl="1" w:tplc="4EDCAA90">
      <w:start w:val="1"/>
      <w:numFmt w:val="bullet"/>
      <w:lvlText w:val=""/>
      <w:lvlJc w:val="left"/>
      <w:pPr>
        <w:ind w:left="2680" w:hanging="360"/>
      </w:pPr>
      <w:rPr>
        <w:rFonts w:ascii="Symbol" w:hAnsi="Symbol"/>
      </w:rPr>
    </w:lvl>
    <w:lvl w:ilvl="2" w:tplc="FBBAA664">
      <w:start w:val="1"/>
      <w:numFmt w:val="bullet"/>
      <w:lvlText w:val=""/>
      <w:lvlJc w:val="left"/>
      <w:pPr>
        <w:ind w:left="2680" w:hanging="360"/>
      </w:pPr>
      <w:rPr>
        <w:rFonts w:ascii="Symbol" w:hAnsi="Symbol"/>
      </w:rPr>
    </w:lvl>
    <w:lvl w:ilvl="3" w:tplc="F7F8887A">
      <w:start w:val="1"/>
      <w:numFmt w:val="bullet"/>
      <w:lvlText w:val=""/>
      <w:lvlJc w:val="left"/>
      <w:pPr>
        <w:ind w:left="2680" w:hanging="360"/>
      </w:pPr>
      <w:rPr>
        <w:rFonts w:ascii="Symbol" w:hAnsi="Symbol"/>
      </w:rPr>
    </w:lvl>
    <w:lvl w:ilvl="4" w:tplc="55AAF1BC">
      <w:start w:val="1"/>
      <w:numFmt w:val="bullet"/>
      <w:lvlText w:val=""/>
      <w:lvlJc w:val="left"/>
      <w:pPr>
        <w:ind w:left="2680" w:hanging="360"/>
      </w:pPr>
      <w:rPr>
        <w:rFonts w:ascii="Symbol" w:hAnsi="Symbol"/>
      </w:rPr>
    </w:lvl>
    <w:lvl w:ilvl="5" w:tplc="616A955C">
      <w:start w:val="1"/>
      <w:numFmt w:val="bullet"/>
      <w:lvlText w:val=""/>
      <w:lvlJc w:val="left"/>
      <w:pPr>
        <w:ind w:left="2680" w:hanging="360"/>
      </w:pPr>
      <w:rPr>
        <w:rFonts w:ascii="Symbol" w:hAnsi="Symbol"/>
      </w:rPr>
    </w:lvl>
    <w:lvl w:ilvl="6" w:tplc="80ACCF4A">
      <w:start w:val="1"/>
      <w:numFmt w:val="bullet"/>
      <w:lvlText w:val=""/>
      <w:lvlJc w:val="left"/>
      <w:pPr>
        <w:ind w:left="2680" w:hanging="360"/>
      </w:pPr>
      <w:rPr>
        <w:rFonts w:ascii="Symbol" w:hAnsi="Symbol"/>
      </w:rPr>
    </w:lvl>
    <w:lvl w:ilvl="7" w:tplc="E3F015AA">
      <w:start w:val="1"/>
      <w:numFmt w:val="bullet"/>
      <w:lvlText w:val=""/>
      <w:lvlJc w:val="left"/>
      <w:pPr>
        <w:ind w:left="2680" w:hanging="360"/>
      </w:pPr>
      <w:rPr>
        <w:rFonts w:ascii="Symbol" w:hAnsi="Symbol"/>
      </w:rPr>
    </w:lvl>
    <w:lvl w:ilvl="8" w:tplc="8E7CA108">
      <w:start w:val="1"/>
      <w:numFmt w:val="bullet"/>
      <w:lvlText w:val=""/>
      <w:lvlJc w:val="left"/>
      <w:pPr>
        <w:ind w:left="2680" w:hanging="360"/>
      </w:pPr>
      <w:rPr>
        <w:rFonts w:ascii="Symbol" w:hAnsi="Symbol"/>
      </w:rPr>
    </w:lvl>
  </w:abstractNum>
  <w:abstractNum w:abstractNumId="15"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D5A5D66"/>
    <w:multiLevelType w:val="hybridMultilevel"/>
    <w:tmpl w:val="4AC4AA76"/>
    <w:lvl w:ilvl="0" w:tplc="FFFFFFFF">
      <w:start w:val="1"/>
      <w:numFmt w:val="bullet"/>
      <w:lvlText w:val="-"/>
      <w:lvlJc w:val="left"/>
      <w:pPr>
        <w:ind w:left="720" w:hanging="360"/>
      </w:pPr>
      <w:rPr>
        <w:rFonts w:ascii="Arial" w:eastAsia="Times New Roman" w:hAnsi="Arial" w:cs="Arial" w:hint="default"/>
      </w:rPr>
    </w:lvl>
    <w:lvl w:ilvl="1" w:tplc="971ED59C">
      <w:start w:val="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4B81024"/>
    <w:multiLevelType w:val="hybridMultilevel"/>
    <w:tmpl w:val="C964A6DA"/>
    <w:lvl w:ilvl="0" w:tplc="BE30AF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E32222"/>
    <w:multiLevelType w:val="hybridMultilevel"/>
    <w:tmpl w:val="3102939A"/>
    <w:lvl w:ilvl="0" w:tplc="28B03410">
      <w:start w:val="1"/>
      <w:numFmt w:val="bullet"/>
      <w:lvlText w:val=""/>
      <w:lvlJc w:val="left"/>
      <w:pPr>
        <w:ind w:left="720" w:hanging="360"/>
      </w:pPr>
      <w:rPr>
        <w:rFonts w:ascii="Symbol" w:hAnsi="Symbol"/>
      </w:rPr>
    </w:lvl>
    <w:lvl w:ilvl="1" w:tplc="B78AA4B6">
      <w:start w:val="1"/>
      <w:numFmt w:val="bullet"/>
      <w:lvlText w:val=""/>
      <w:lvlJc w:val="left"/>
      <w:pPr>
        <w:ind w:left="720" w:hanging="360"/>
      </w:pPr>
      <w:rPr>
        <w:rFonts w:ascii="Symbol" w:hAnsi="Symbol"/>
      </w:rPr>
    </w:lvl>
    <w:lvl w:ilvl="2" w:tplc="6D4A3BBC">
      <w:start w:val="1"/>
      <w:numFmt w:val="bullet"/>
      <w:lvlText w:val=""/>
      <w:lvlJc w:val="left"/>
      <w:pPr>
        <w:ind w:left="720" w:hanging="360"/>
      </w:pPr>
      <w:rPr>
        <w:rFonts w:ascii="Symbol" w:hAnsi="Symbol"/>
      </w:rPr>
    </w:lvl>
    <w:lvl w:ilvl="3" w:tplc="16922132">
      <w:start w:val="1"/>
      <w:numFmt w:val="bullet"/>
      <w:lvlText w:val=""/>
      <w:lvlJc w:val="left"/>
      <w:pPr>
        <w:ind w:left="720" w:hanging="360"/>
      </w:pPr>
      <w:rPr>
        <w:rFonts w:ascii="Symbol" w:hAnsi="Symbol"/>
      </w:rPr>
    </w:lvl>
    <w:lvl w:ilvl="4" w:tplc="07E2DEC2">
      <w:start w:val="1"/>
      <w:numFmt w:val="bullet"/>
      <w:lvlText w:val=""/>
      <w:lvlJc w:val="left"/>
      <w:pPr>
        <w:ind w:left="720" w:hanging="360"/>
      </w:pPr>
      <w:rPr>
        <w:rFonts w:ascii="Symbol" w:hAnsi="Symbol"/>
      </w:rPr>
    </w:lvl>
    <w:lvl w:ilvl="5" w:tplc="67408900">
      <w:start w:val="1"/>
      <w:numFmt w:val="bullet"/>
      <w:lvlText w:val=""/>
      <w:lvlJc w:val="left"/>
      <w:pPr>
        <w:ind w:left="720" w:hanging="360"/>
      </w:pPr>
      <w:rPr>
        <w:rFonts w:ascii="Symbol" w:hAnsi="Symbol"/>
      </w:rPr>
    </w:lvl>
    <w:lvl w:ilvl="6" w:tplc="60C4A556">
      <w:start w:val="1"/>
      <w:numFmt w:val="bullet"/>
      <w:lvlText w:val=""/>
      <w:lvlJc w:val="left"/>
      <w:pPr>
        <w:ind w:left="720" w:hanging="360"/>
      </w:pPr>
      <w:rPr>
        <w:rFonts w:ascii="Symbol" w:hAnsi="Symbol"/>
      </w:rPr>
    </w:lvl>
    <w:lvl w:ilvl="7" w:tplc="7FBCD62A">
      <w:start w:val="1"/>
      <w:numFmt w:val="bullet"/>
      <w:lvlText w:val=""/>
      <w:lvlJc w:val="left"/>
      <w:pPr>
        <w:ind w:left="720" w:hanging="360"/>
      </w:pPr>
      <w:rPr>
        <w:rFonts w:ascii="Symbol" w:hAnsi="Symbol"/>
      </w:rPr>
    </w:lvl>
    <w:lvl w:ilvl="8" w:tplc="94EC85BE">
      <w:start w:val="1"/>
      <w:numFmt w:val="bullet"/>
      <w:lvlText w:val=""/>
      <w:lvlJc w:val="left"/>
      <w:pPr>
        <w:ind w:left="720" w:hanging="360"/>
      </w:pPr>
      <w:rPr>
        <w:rFonts w:ascii="Symbol" w:hAnsi="Symbol"/>
      </w:rPr>
    </w:lvl>
  </w:abstractNum>
  <w:abstractNum w:abstractNumId="20" w15:restartNumberingAfterBreak="0">
    <w:nsid w:val="7BBF2303"/>
    <w:multiLevelType w:val="hybridMultilevel"/>
    <w:tmpl w:val="BD18E332"/>
    <w:lvl w:ilvl="0" w:tplc="B72CBCFE">
      <w:start w:val="1"/>
      <w:numFmt w:val="bullet"/>
      <w:lvlText w:val=""/>
      <w:lvlJc w:val="left"/>
      <w:pPr>
        <w:ind w:left="2400" w:hanging="360"/>
      </w:pPr>
      <w:rPr>
        <w:rFonts w:ascii="Symbol" w:hAnsi="Symbol"/>
      </w:rPr>
    </w:lvl>
    <w:lvl w:ilvl="1" w:tplc="E92E363A">
      <w:start w:val="1"/>
      <w:numFmt w:val="bullet"/>
      <w:lvlText w:val=""/>
      <w:lvlJc w:val="left"/>
      <w:pPr>
        <w:ind w:left="2400" w:hanging="360"/>
      </w:pPr>
      <w:rPr>
        <w:rFonts w:ascii="Symbol" w:hAnsi="Symbol"/>
      </w:rPr>
    </w:lvl>
    <w:lvl w:ilvl="2" w:tplc="C1C88C18">
      <w:start w:val="1"/>
      <w:numFmt w:val="bullet"/>
      <w:lvlText w:val=""/>
      <w:lvlJc w:val="left"/>
      <w:pPr>
        <w:ind w:left="2400" w:hanging="360"/>
      </w:pPr>
      <w:rPr>
        <w:rFonts w:ascii="Symbol" w:hAnsi="Symbol"/>
      </w:rPr>
    </w:lvl>
    <w:lvl w:ilvl="3" w:tplc="EF645BA6">
      <w:start w:val="1"/>
      <w:numFmt w:val="bullet"/>
      <w:lvlText w:val=""/>
      <w:lvlJc w:val="left"/>
      <w:pPr>
        <w:ind w:left="2400" w:hanging="360"/>
      </w:pPr>
      <w:rPr>
        <w:rFonts w:ascii="Symbol" w:hAnsi="Symbol"/>
      </w:rPr>
    </w:lvl>
    <w:lvl w:ilvl="4" w:tplc="4136000C">
      <w:start w:val="1"/>
      <w:numFmt w:val="bullet"/>
      <w:lvlText w:val=""/>
      <w:lvlJc w:val="left"/>
      <w:pPr>
        <w:ind w:left="2400" w:hanging="360"/>
      </w:pPr>
      <w:rPr>
        <w:rFonts w:ascii="Symbol" w:hAnsi="Symbol"/>
      </w:rPr>
    </w:lvl>
    <w:lvl w:ilvl="5" w:tplc="410A6E92">
      <w:start w:val="1"/>
      <w:numFmt w:val="bullet"/>
      <w:lvlText w:val=""/>
      <w:lvlJc w:val="left"/>
      <w:pPr>
        <w:ind w:left="2400" w:hanging="360"/>
      </w:pPr>
      <w:rPr>
        <w:rFonts w:ascii="Symbol" w:hAnsi="Symbol"/>
      </w:rPr>
    </w:lvl>
    <w:lvl w:ilvl="6" w:tplc="5AF0315A">
      <w:start w:val="1"/>
      <w:numFmt w:val="bullet"/>
      <w:lvlText w:val=""/>
      <w:lvlJc w:val="left"/>
      <w:pPr>
        <w:ind w:left="2400" w:hanging="360"/>
      </w:pPr>
      <w:rPr>
        <w:rFonts w:ascii="Symbol" w:hAnsi="Symbol"/>
      </w:rPr>
    </w:lvl>
    <w:lvl w:ilvl="7" w:tplc="AA68C1A0">
      <w:start w:val="1"/>
      <w:numFmt w:val="bullet"/>
      <w:lvlText w:val=""/>
      <w:lvlJc w:val="left"/>
      <w:pPr>
        <w:ind w:left="2400" w:hanging="360"/>
      </w:pPr>
      <w:rPr>
        <w:rFonts w:ascii="Symbol" w:hAnsi="Symbol"/>
      </w:rPr>
    </w:lvl>
    <w:lvl w:ilvl="8" w:tplc="8FFEAA0E">
      <w:start w:val="1"/>
      <w:numFmt w:val="bullet"/>
      <w:lvlText w:val=""/>
      <w:lvlJc w:val="left"/>
      <w:pPr>
        <w:ind w:left="2400" w:hanging="360"/>
      </w:pPr>
      <w:rPr>
        <w:rFonts w:ascii="Symbol" w:hAnsi="Symbol"/>
      </w:rPr>
    </w:lvl>
  </w:abstractNum>
  <w:abstractNum w:abstractNumId="21" w15:restartNumberingAfterBreak="0">
    <w:nsid w:val="7D045ABA"/>
    <w:multiLevelType w:val="hybridMultilevel"/>
    <w:tmpl w:val="C0C0F628"/>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5707669">
    <w:abstractNumId w:val="0"/>
  </w:num>
  <w:num w:numId="2" w16cid:durableId="15892279">
    <w:abstractNumId w:val="19"/>
  </w:num>
  <w:num w:numId="3" w16cid:durableId="540242523">
    <w:abstractNumId w:val="7"/>
  </w:num>
  <w:num w:numId="4" w16cid:durableId="1194728706">
    <w:abstractNumId w:val="13"/>
  </w:num>
  <w:num w:numId="5" w16cid:durableId="1853835808">
    <w:abstractNumId w:val="14"/>
  </w:num>
  <w:num w:numId="6" w16cid:durableId="12002746">
    <w:abstractNumId w:val="20"/>
  </w:num>
  <w:num w:numId="7" w16cid:durableId="224879591">
    <w:abstractNumId w:val="10"/>
  </w:num>
  <w:num w:numId="8" w16cid:durableId="1200704849">
    <w:abstractNumId w:val="4"/>
  </w:num>
  <w:num w:numId="9" w16cid:durableId="708990589">
    <w:abstractNumId w:val="1"/>
  </w:num>
  <w:num w:numId="10" w16cid:durableId="1184973969">
    <w:abstractNumId w:val="9"/>
  </w:num>
  <w:num w:numId="11" w16cid:durableId="1038511297">
    <w:abstractNumId w:val="11"/>
  </w:num>
  <w:num w:numId="12" w16cid:durableId="1815635260">
    <w:abstractNumId w:val="21"/>
  </w:num>
  <w:num w:numId="13" w16cid:durableId="281376179">
    <w:abstractNumId w:val="5"/>
  </w:num>
  <w:num w:numId="14" w16cid:durableId="2074545359">
    <w:abstractNumId w:val="6"/>
  </w:num>
  <w:num w:numId="15" w16cid:durableId="939147558">
    <w:abstractNumId w:val="3"/>
  </w:num>
  <w:num w:numId="16" w16cid:durableId="54789636">
    <w:abstractNumId w:val="0"/>
  </w:num>
  <w:num w:numId="17" w16cid:durableId="1709262168">
    <w:abstractNumId w:val="2"/>
  </w:num>
  <w:num w:numId="18" w16cid:durableId="1196116840">
    <w:abstractNumId w:val="18"/>
  </w:num>
  <w:num w:numId="19" w16cid:durableId="1336498279">
    <w:abstractNumId w:val="17"/>
  </w:num>
  <w:num w:numId="20" w16cid:durableId="1731885370">
    <w:abstractNumId w:val="12"/>
  </w:num>
  <w:num w:numId="21" w16cid:durableId="15817923">
    <w:abstractNumId w:val="16"/>
  </w:num>
  <w:num w:numId="22" w16cid:durableId="1953709062">
    <w:abstractNumId w:val="15"/>
  </w:num>
  <w:num w:numId="23" w16cid:durableId="2824658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1">
    <w15:presenceInfo w15:providerId="None" w15:userId="Nokia Rev1"/>
  </w15:person>
  <w15:person w15:author="Ada Wang (王苗)">
    <w15:presenceInfo w15:providerId="AD" w15:userId="S::Ada.Wang@mediatek.com::efd6fdf3-4582-4094-93d3-41d97c72225f"/>
  </w15:person>
  <w15:person w15:author="RAN4#109">
    <w15:presenceInfo w15:providerId="None" w15:userId="RAN4#109"/>
  </w15:person>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7"/>
    <w:rsid w:val="000127FF"/>
    <w:rsid w:val="00022E4A"/>
    <w:rsid w:val="000258F9"/>
    <w:rsid w:val="00031CD5"/>
    <w:rsid w:val="00034024"/>
    <w:rsid w:val="00041538"/>
    <w:rsid w:val="0006477C"/>
    <w:rsid w:val="000750B4"/>
    <w:rsid w:val="00080324"/>
    <w:rsid w:val="000950C3"/>
    <w:rsid w:val="000A6394"/>
    <w:rsid w:val="000A7368"/>
    <w:rsid w:val="000B232C"/>
    <w:rsid w:val="000B2A5F"/>
    <w:rsid w:val="000B7FED"/>
    <w:rsid w:val="000C038A"/>
    <w:rsid w:val="000C5D11"/>
    <w:rsid w:val="000C6598"/>
    <w:rsid w:val="000D44B3"/>
    <w:rsid w:val="000D750E"/>
    <w:rsid w:val="000E6D82"/>
    <w:rsid w:val="0010287E"/>
    <w:rsid w:val="00105FD6"/>
    <w:rsid w:val="00113DD7"/>
    <w:rsid w:val="0012147D"/>
    <w:rsid w:val="001254FB"/>
    <w:rsid w:val="00132119"/>
    <w:rsid w:val="00134F15"/>
    <w:rsid w:val="00145D43"/>
    <w:rsid w:val="00150F9C"/>
    <w:rsid w:val="00153816"/>
    <w:rsid w:val="001557AA"/>
    <w:rsid w:val="0018303A"/>
    <w:rsid w:val="00192C46"/>
    <w:rsid w:val="001A0710"/>
    <w:rsid w:val="001A08B3"/>
    <w:rsid w:val="001A1CC9"/>
    <w:rsid w:val="001A1EAD"/>
    <w:rsid w:val="001A2CA0"/>
    <w:rsid w:val="001A4B98"/>
    <w:rsid w:val="001A6D66"/>
    <w:rsid w:val="001A7B60"/>
    <w:rsid w:val="001B52F0"/>
    <w:rsid w:val="001B7A65"/>
    <w:rsid w:val="001E41F3"/>
    <w:rsid w:val="002006CE"/>
    <w:rsid w:val="00205668"/>
    <w:rsid w:val="00206EFE"/>
    <w:rsid w:val="002377E3"/>
    <w:rsid w:val="002427D4"/>
    <w:rsid w:val="0026004D"/>
    <w:rsid w:val="00263661"/>
    <w:rsid w:val="002640DD"/>
    <w:rsid w:val="00265E99"/>
    <w:rsid w:val="00275C3B"/>
    <w:rsid w:val="00275D12"/>
    <w:rsid w:val="00284FEB"/>
    <w:rsid w:val="002860C4"/>
    <w:rsid w:val="0029707F"/>
    <w:rsid w:val="002A03B7"/>
    <w:rsid w:val="002B07E9"/>
    <w:rsid w:val="002B5741"/>
    <w:rsid w:val="002B62F2"/>
    <w:rsid w:val="002C2D30"/>
    <w:rsid w:val="002E472E"/>
    <w:rsid w:val="00305409"/>
    <w:rsid w:val="00312A35"/>
    <w:rsid w:val="00320412"/>
    <w:rsid w:val="00325BC2"/>
    <w:rsid w:val="00326D7F"/>
    <w:rsid w:val="00334E95"/>
    <w:rsid w:val="003478A4"/>
    <w:rsid w:val="003609EF"/>
    <w:rsid w:val="00361FB4"/>
    <w:rsid w:val="0036231A"/>
    <w:rsid w:val="003675C2"/>
    <w:rsid w:val="00374DD4"/>
    <w:rsid w:val="00390BBD"/>
    <w:rsid w:val="003A53B9"/>
    <w:rsid w:val="003A5530"/>
    <w:rsid w:val="003B2D69"/>
    <w:rsid w:val="003B3DA4"/>
    <w:rsid w:val="003C2C76"/>
    <w:rsid w:val="003C5F8A"/>
    <w:rsid w:val="003C7848"/>
    <w:rsid w:val="003C7D92"/>
    <w:rsid w:val="003D1E3F"/>
    <w:rsid w:val="003D2E4E"/>
    <w:rsid w:val="003D3D55"/>
    <w:rsid w:val="003E1A36"/>
    <w:rsid w:val="003F406E"/>
    <w:rsid w:val="004045FE"/>
    <w:rsid w:val="00410371"/>
    <w:rsid w:val="00423339"/>
    <w:rsid w:val="004242F1"/>
    <w:rsid w:val="00427F43"/>
    <w:rsid w:val="00441F93"/>
    <w:rsid w:val="0044589A"/>
    <w:rsid w:val="00462AC6"/>
    <w:rsid w:val="00467DF6"/>
    <w:rsid w:val="0047566F"/>
    <w:rsid w:val="00476243"/>
    <w:rsid w:val="00484090"/>
    <w:rsid w:val="004921AF"/>
    <w:rsid w:val="004B2BEE"/>
    <w:rsid w:val="004B75B7"/>
    <w:rsid w:val="004C4CC9"/>
    <w:rsid w:val="004E100C"/>
    <w:rsid w:val="004E6027"/>
    <w:rsid w:val="004F223D"/>
    <w:rsid w:val="004F2285"/>
    <w:rsid w:val="004F33AA"/>
    <w:rsid w:val="0050119E"/>
    <w:rsid w:val="005116B5"/>
    <w:rsid w:val="0051580D"/>
    <w:rsid w:val="00516CE7"/>
    <w:rsid w:val="005200A9"/>
    <w:rsid w:val="00523F0B"/>
    <w:rsid w:val="00546679"/>
    <w:rsid w:val="00547111"/>
    <w:rsid w:val="00563BD6"/>
    <w:rsid w:val="00574901"/>
    <w:rsid w:val="0058445C"/>
    <w:rsid w:val="00592D74"/>
    <w:rsid w:val="005943D0"/>
    <w:rsid w:val="005A3291"/>
    <w:rsid w:val="005A42A8"/>
    <w:rsid w:val="005D059A"/>
    <w:rsid w:val="005E2C44"/>
    <w:rsid w:val="005E52AC"/>
    <w:rsid w:val="005F0516"/>
    <w:rsid w:val="006009F2"/>
    <w:rsid w:val="00602283"/>
    <w:rsid w:val="006146D2"/>
    <w:rsid w:val="0061526C"/>
    <w:rsid w:val="00621188"/>
    <w:rsid w:val="006257ED"/>
    <w:rsid w:val="00665C47"/>
    <w:rsid w:val="0067792D"/>
    <w:rsid w:val="00681BAC"/>
    <w:rsid w:val="006909B5"/>
    <w:rsid w:val="00695808"/>
    <w:rsid w:val="0069726B"/>
    <w:rsid w:val="006A7AEE"/>
    <w:rsid w:val="006B0A8F"/>
    <w:rsid w:val="006B46FB"/>
    <w:rsid w:val="006C5412"/>
    <w:rsid w:val="006D26BC"/>
    <w:rsid w:val="006E21FB"/>
    <w:rsid w:val="007106B7"/>
    <w:rsid w:val="00711929"/>
    <w:rsid w:val="00717641"/>
    <w:rsid w:val="007176FF"/>
    <w:rsid w:val="007477BC"/>
    <w:rsid w:val="00753BA2"/>
    <w:rsid w:val="00763305"/>
    <w:rsid w:val="0076558A"/>
    <w:rsid w:val="00792342"/>
    <w:rsid w:val="00796ACC"/>
    <w:rsid w:val="007977A8"/>
    <w:rsid w:val="007A211B"/>
    <w:rsid w:val="007A3739"/>
    <w:rsid w:val="007A54E5"/>
    <w:rsid w:val="007B512A"/>
    <w:rsid w:val="007B6880"/>
    <w:rsid w:val="007C2097"/>
    <w:rsid w:val="007D1503"/>
    <w:rsid w:val="007D5F26"/>
    <w:rsid w:val="007D6A07"/>
    <w:rsid w:val="007E2AE7"/>
    <w:rsid w:val="007F59F6"/>
    <w:rsid w:val="007F7259"/>
    <w:rsid w:val="0080149A"/>
    <w:rsid w:val="008039DD"/>
    <w:rsid w:val="008040A8"/>
    <w:rsid w:val="008133AF"/>
    <w:rsid w:val="008279FA"/>
    <w:rsid w:val="0083183A"/>
    <w:rsid w:val="00836B1E"/>
    <w:rsid w:val="00843483"/>
    <w:rsid w:val="0084449B"/>
    <w:rsid w:val="008626E7"/>
    <w:rsid w:val="00870EE7"/>
    <w:rsid w:val="00872168"/>
    <w:rsid w:val="008740AB"/>
    <w:rsid w:val="008742EF"/>
    <w:rsid w:val="008863B9"/>
    <w:rsid w:val="00887ED6"/>
    <w:rsid w:val="00892579"/>
    <w:rsid w:val="008A45A6"/>
    <w:rsid w:val="008A6CBC"/>
    <w:rsid w:val="008B6DA5"/>
    <w:rsid w:val="008C24B0"/>
    <w:rsid w:val="008C36D0"/>
    <w:rsid w:val="008C5336"/>
    <w:rsid w:val="008D0F39"/>
    <w:rsid w:val="008D6468"/>
    <w:rsid w:val="008E3210"/>
    <w:rsid w:val="008F1CB8"/>
    <w:rsid w:val="008F3789"/>
    <w:rsid w:val="008F5E3F"/>
    <w:rsid w:val="008F628F"/>
    <w:rsid w:val="008F686C"/>
    <w:rsid w:val="008F798B"/>
    <w:rsid w:val="00903242"/>
    <w:rsid w:val="009148DE"/>
    <w:rsid w:val="00916230"/>
    <w:rsid w:val="00931B95"/>
    <w:rsid w:val="00933EAD"/>
    <w:rsid w:val="00933F49"/>
    <w:rsid w:val="00941E30"/>
    <w:rsid w:val="00951B60"/>
    <w:rsid w:val="00957A8E"/>
    <w:rsid w:val="00960FBC"/>
    <w:rsid w:val="00965937"/>
    <w:rsid w:val="00970FE2"/>
    <w:rsid w:val="00976542"/>
    <w:rsid w:val="009777D9"/>
    <w:rsid w:val="00991B88"/>
    <w:rsid w:val="009A0E44"/>
    <w:rsid w:val="009A5753"/>
    <w:rsid w:val="009A579D"/>
    <w:rsid w:val="009B1224"/>
    <w:rsid w:val="009B5200"/>
    <w:rsid w:val="009B6085"/>
    <w:rsid w:val="009D08AD"/>
    <w:rsid w:val="009D51E9"/>
    <w:rsid w:val="009D635C"/>
    <w:rsid w:val="009E3297"/>
    <w:rsid w:val="009E45EC"/>
    <w:rsid w:val="009F3E2E"/>
    <w:rsid w:val="009F717F"/>
    <w:rsid w:val="009F734F"/>
    <w:rsid w:val="00A00BA4"/>
    <w:rsid w:val="00A143C0"/>
    <w:rsid w:val="00A241FA"/>
    <w:rsid w:val="00A246B6"/>
    <w:rsid w:val="00A30E11"/>
    <w:rsid w:val="00A40AF3"/>
    <w:rsid w:val="00A47911"/>
    <w:rsid w:val="00A47A78"/>
    <w:rsid w:val="00A47E70"/>
    <w:rsid w:val="00A50CF0"/>
    <w:rsid w:val="00A57995"/>
    <w:rsid w:val="00A660AF"/>
    <w:rsid w:val="00A671EC"/>
    <w:rsid w:val="00A7671C"/>
    <w:rsid w:val="00A837DD"/>
    <w:rsid w:val="00A913C9"/>
    <w:rsid w:val="00AA2CBC"/>
    <w:rsid w:val="00AC55EB"/>
    <w:rsid w:val="00AC5820"/>
    <w:rsid w:val="00AD1CD8"/>
    <w:rsid w:val="00AD48BB"/>
    <w:rsid w:val="00AF045C"/>
    <w:rsid w:val="00AF052C"/>
    <w:rsid w:val="00AF058E"/>
    <w:rsid w:val="00AF6323"/>
    <w:rsid w:val="00B1169A"/>
    <w:rsid w:val="00B1711A"/>
    <w:rsid w:val="00B17D5A"/>
    <w:rsid w:val="00B258BB"/>
    <w:rsid w:val="00B31CF6"/>
    <w:rsid w:val="00B361C1"/>
    <w:rsid w:val="00B422E3"/>
    <w:rsid w:val="00B4637F"/>
    <w:rsid w:val="00B47194"/>
    <w:rsid w:val="00B51497"/>
    <w:rsid w:val="00B51F92"/>
    <w:rsid w:val="00B67B97"/>
    <w:rsid w:val="00B968C8"/>
    <w:rsid w:val="00BA0F68"/>
    <w:rsid w:val="00BA3EC5"/>
    <w:rsid w:val="00BA51D9"/>
    <w:rsid w:val="00BB204B"/>
    <w:rsid w:val="00BB2E7D"/>
    <w:rsid w:val="00BB5DFC"/>
    <w:rsid w:val="00BC54CF"/>
    <w:rsid w:val="00BD279D"/>
    <w:rsid w:val="00BD6BB8"/>
    <w:rsid w:val="00BF0E83"/>
    <w:rsid w:val="00BF4388"/>
    <w:rsid w:val="00C215F0"/>
    <w:rsid w:val="00C5012E"/>
    <w:rsid w:val="00C600C7"/>
    <w:rsid w:val="00C60AC3"/>
    <w:rsid w:val="00C6273D"/>
    <w:rsid w:val="00C66BA2"/>
    <w:rsid w:val="00C94C1A"/>
    <w:rsid w:val="00C95985"/>
    <w:rsid w:val="00CA29E1"/>
    <w:rsid w:val="00CA3696"/>
    <w:rsid w:val="00CB561A"/>
    <w:rsid w:val="00CC5026"/>
    <w:rsid w:val="00CC68D0"/>
    <w:rsid w:val="00D02952"/>
    <w:rsid w:val="00D03F9A"/>
    <w:rsid w:val="00D06D51"/>
    <w:rsid w:val="00D13B88"/>
    <w:rsid w:val="00D21B38"/>
    <w:rsid w:val="00D24991"/>
    <w:rsid w:val="00D27255"/>
    <w:rsid w:val="00D50255"/>
    <w:rsid w:val="00D53717"/>
    <w:rsid w:val="00D537EE"/>
    <w:rsid w:val="00D66520"/>
    <w:rsid w:val="00D70179"/>
    <w:rsid w:val="00D9115D"/>
    <w:rsid w:val="00D91559"/>
    <w:rsid w:val="00D95AAD"/>
    <w:rsid w:val="00DA3F8B"/>
    <w:rsid w:val="00DA5F0C"/>
    <w:rsid w:val="00DA71B3"/>
    <w:rsid w:val="00DB71AF"/>
    <w:rsid w:val="00DE34CF"/>
    <w:rsid w:val="00DE38B0"/>
    <w:rsid w:val="00DF6A64"/>
    <w:rsid w:val="00E13F3D"/>
    <w:rsid w:val="00E26753"/>
    <w:rsid w:val="00E34898"/>
    <w:rsid w:val="00E40EE1"/>
    <w:rsid w:val="00E509D0"/>
    <w:rsid w:val="00EA1817"/>
    <w:rsid w:val="00EA3DD2"/>
    <w:rsid w:val="00EB09B7"/>
    <w:rsid w:val="00EB41A7"/>
    <w:rsid w:val="00EC0EE7"/>
    <w:rsid w:val="00ED18C0"/>
    <w:rsid w:val="00EE1D7E"/>
    <w:rsid w:val="00EE6BC9"/>
    <w:rsid w:val="00EE6BCB"/>
    <w:rsid w:val="00EE7D7C"/>
    <w:rsid w:val="00EF2B8A"/>
    <w:rsid w:val="00F25D98"/>
    <w:rsid w:val="00F300FB"/>
    <w:rsid w:val="00F35492"/>
    <w:rsid w:val="00F44268"/>
    <w:rsid w:val="00F561E9"/>
    <w:rsid w:val="00F57835"/>
    <w:rsid w:val="00F63EC5"/>
    <w:rsid w:val="00FB6386"/>
    <w:rsid w:val="00FD4956"/>
    <w:rsid w:val="00FE09F4"/>
    <w:rsid w:val="00FF1C20"/>
    <w:rsid w:val="65B062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7792D"/>
    <w:rPr>
      <w:rFonts w:ascii="Times New Roman" w:hAnsi="Times New Roman"/>
      <w:lang w:val="en-GB" w:eastAsia="en-US"/>
    </w:rPr>
  </w:style>
  <w:style w:type="character" w:customStyle="1" w:styleId="B1Char">
    <w:name w:val="B1 Char"/>
    <w:link w:val="B1"/>
    <w:qFormat/>
    <w:rsid w:val="0067792D"/>
    <w:rPr>
      <w:rFonts w:ascii="Times New Roman" w:hAnsi="Times New Roman"/>
      <w:lang w:val="en-GB" w:eastAsia="en-US"/>
    </w:rPr>
  </w:style>
  <w:style w:type="character" w:customStyle="1" w:styleId="B2Char">
    <w:name w:val="B2 Char"/>
    <w:link w:val="B2"/>
    <w:qFormat/>
    <w:rsid w:val="0067792D"/>
    <w:rPr>
      <w:rFonts w:ascii="Times New Roman" w:hAnsi="Times New Roman"/>
      <w:lang w:val="en-GB" w:eastAsia="en-US"/>
    </w:rPr>
  </w:style>
  <w:style w:type="character" w:customStyle="1" w:styleId="CommentTextChar">
    <w:name w:val="Comment Text Char"/>
    <w:link w:val="CommentText"/>
    <w:uiPriority w:val="99"/>
    <w:qFormat/>
    <w:rsid w:val="0067792D"/>
    <w:rPr>
      <w:rFonts w:ascii="Times New Roman" w:hAnsi="Times New Roman"/>
      <w:lang w:val="en-GB" w:eastAsia="en-US"/>
    </w:rPr>
  </w:style>
  <w:style w:type="table" w:styleId="TableGrid">
    <w:name w:val="Table Grid"/>
    <w:aliases w:val="SGS Table Basic 1"/>
    <w:basedOn w:val="TableNormal"/>
    <w:qFormat/>
    <w:rsid w:val="006779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uiPriority w:val="99"/>
    <w:qFormat/>
    <w:rsid w:val="0067792D"/>
    <w:pPr>
      <w:keepNext/>
      <w:keepLines/>
      <w:overflowPunct w:val="0"/>
      <w:autoSpaceDE w:val="0"/>
      <w:autoSpaceDN w:val="0"/>
      <w:adjustRightInd w:val="0"/>
      <w:spacing w:after="180"/>
      <w:ind w:left="0"/>
      <w:jc w:val="center"/>
      <w:textAlignment w:val="baseline"/>
    </w:pPr>
    <w:rPr>
      <w:rFonts w:eastAsia="MS Mincho"/>
      <w:snapToGrid w:val="0"/>
      <w:kern w:val="2"/>
      <w:lang w:eastAsia="en-GB"/>
    </w:rPr>
  </w:style>
  <w:style w:type="character" w:customStyle="1" w:styleId="EQChar">
    <w:name w:val="EQ Char"/>
    <w:link w:val="EQ"/>
    <w:qFormat/>
    <w:locked/>
    <w:rsid w:val="0067792D"/>
    <w:rPr>
      <w:rFonts w:ascii="Times New Roman" w:hAnsi="Times New Roman"/>
      <w:noProof/>
      <w:lang w:val="en-GB" w:eastAsia="en-US"/>
    </w:rPr>
  </w:style>
  <w:style w:type="paragraph" w:customStyle="1" w:styleId="BL">
    <w:name w:val="BL"/>
    <w:basedOn w:val="Normal"/>
    <w:uiPriority w:val="99"/>
    <w:qFormat/>
    <w:rsid w:val="0067792D"/>
    <w:pPr>
      <w:numPr>
        <w:numId w:val="1"/>
      </w:numPr>
      <w:tabs>
        <w:tab w:val="left" w:pos="851"/>
      </w:tabs>
      <w:overflowPunct w:val="0"/>
      <w:autoSpaceDE w:val="0"/>
      <w:autoSpaceDN w:val="0"/>
      <w:adjustRightInd w:val="0"/>
      <w:textAlignment w:val="baseline"/>
    </w:pPr>
    <w:rPr>
      <w:rFonts w:eastAsia="PMingLiU"/>
      <w:lang w:eastAsia="en-GB"/>
    </w:rPr>
  </w:style>
  <w:style w:type="character" w:customStyle="1" w:styleId="T1Char2">
    <w:name w:val="T1 Char2"/>
    <w:aliases w:val="Header 6 Char Char2"/>
    <w:qFormat/>
    <w:rsid w:val="0067792D"/>
    <w:rPr>
      <w:rFonts w:ascii="Arial" w:hAnsi="Arial" w:cs="Times New Roman"/>
      <w:sz w:val="20"/>
      <w:szCs w:val="20"/>
      <w:lang w:val="en-GB" w:eastAsia="en-US"/>
    </w:rPr>
  </w:style>
  <w:style w:type="paragraph" w:customStyle="1" w:styleId="TableTitle">
    <w:name w:val="TableTitle"/>
    <w:basedOn w:val="BodyText2"/>
    <w:next w:val="BodyText2"/>
    <w:uiPriority w:val="99"/>
    <w:qFormat/>
    <w:rsid w:val="0067792D"/>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3GPPNormalText">
    <w:name w:val="3GPP Normal Text"/>
    <w:basedOn w:val="BodyText"/>
    <w:link w:val="3GPPNormalTextChar"/>
    <w:qFormat/>
    <w:rsid w:val="0067792D"/>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67792D"/>
    <w:rPr>
      <w:rFonts w:ascii="Arial" w:eastAsia="MS Mincho" w:hAnsi="Arial" w:cs="Arial"/>
      <w:sz w:val="24"/>
      <w:szCs w:val="24"/>
      <w:lang w:val="en-US" w:eastAsia="en-GB"/>
    </w:rPr>
  </w:style>
  <w:style w:type="paragraph" w:customStyle="1" w:styleId="H53GPP">
    <w:name w:val="H5 3GPP"/>
    <w:basedOn w:val="Normal"/>
    <w:link w:val="H53GPPChar"/>
    <w:qFormat/>
    <w:rsid w:val="0067792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67792D"/>
    <w:rPr>
      <w:rFonts w:ascii="Arial" w:hAnsi="Arial"/>
      <w:snapToGrid w:val="0"/>
      <w:sz w:val="22"/>
      <w:szCs w:val="22"/>
      <w:lang w:val="en-GB" w:eastAsia="en-GB"/>
    </w:rPr>
  </w:style>
  <w:style w:type="character" w:customStyle="1" w:styleId="B3Char">
    <w:name w:val="B3 Char"/>
    <w:link w:val="B3"/>
    <w:qFormat/>
    <w:locked/>
    <w:rsid w:val="0067792D"/>
    <w:rPr>
      <w:rFonts w:ascii="Times New Roman" w:hAnsi="Times New Roman"/>
      <w:lang w:val="en-GB" w:eastAsia="en-US"/>
    </w:rPr>
  </w:style>
  <w:style w:type="character" w:styleId="Mention">
    <w:name w:val="Mention"/>
    <w:basedOn w:val="DefaultParagraphFont"/>
    <w:uiPriority w:val="99"/>
    <w:unhideWhenUsed/>
    <w:rsid w:val="0067792D"/>
    <w:rPr>
      <w:color w:val="2B579A"/>
      <w:shd w:val="clear" w:color="auto" w:fill="E1DFDD"/>
    </w:rPr>
  </w:style>
  <w:style w:type="paragraph" w:styleId="BodyTextIndent">
    <w:name w:val="Body Text Indent"/>
    <w:basedOn w:val="Normal"/>
    <w:link w:val="BodyTextIndentChar"/>
    <w:semiHidden/>
    <w:unhideWhenUsed/>
    <w:rsid w:val="0067792D"/>
    <w:pPr>
      <w:spacing w:after="120"/>
      <w:ind w:left="283"/>
    </w:pPr>
  </w:style>
  <w:style w:type="character" w:customStyle="1" w:styleId="BodyTextIndentChar">
    <w:name w:val="Body Text Indent Char"/>
    <w:basedOn w:val="DefaultParagraphFont"/>
    <w:link w:val="BodyTextIndent"/>
    <w:semiHidden/>
    <w:rsid w:val="0067792D"/>
    <w:rPr>
      <w:rFonts w:ascii="Times New Roman" w:hAnsi="Times New Roman"/>
      <w:lang w:val="en-GB" w:eastAsia="en-US"/>
    </w:rPr>
  </w:style>
  <w:style w:type="paragraph" w:styleId="BodyText2">
    <w:name w:val="Body Text 2"/>
    <w:basedOn w:val="Normal"/>
    <w:link w:val="BodyText2Char"/>
    <w:semiHidden/>
    <w:unhideWhenUsed/>
    <w:rsid w:val="0067792D"/>
    <w:pPr>
      <w:spacing w:after="120" w:line="480" w:lineRule="auto"/>
    </w:pPr>
  </w:style>
  <w:style w:type="character" w:customStyle="1" w:styleId="BodyText2Char">
    <w:name w:val="Body Text 2 Char"/>
    <w:basedOn w:val="DefaultParagraphFont"/>
    <w:link w:val="BodyText2"/>
    <w:semiHidden/>
    <w:rsid w:val="0067792D"/>
    <w:rPr>
      <w:rFonts w:ascii="Times New Roman" w:hAnsi="Times New Roman"/>
      <w:lang w:val="en-GB" w:eastAsia="en-US"/>
    </w:rPr>
  </w:style>
  <w:style w:type="paragraph" w:styleId="BodyText">
    <w:name w:val="Body Text"/>
    <w:basedOn w:val="Normal"/>
    <w:link w:val="BodyTextChar"/>
    <w:semiHidden/>
    <w:unhideWhenUsed/>
    <w:rsid w:val="0067792D"/>
    <w:pPr>
      <w:spacing w:after="120"/>
    </w:pPr>
  </w:style>
  <w:style w:type="character" w:customStyle="1" w:styleId="BodyTextChar">
    <w:name w:val="Body Text Char"/>
    <w:basedOn w:val="DefaultParagraphFont"/>
    <w:link w:val="BodyText"/>
    <w:semiHidden/>
    <w:rsid w:val="0067792D"/>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단락"/>
    <w:basedOn w:val="Normal"/>
    <w:link w:val="ListParagraphChar"/>
    <w:uiPriority w:val="34"/>
    <w:qFormat/>
    <w:rsid w:val="004E6027"/>
    <w:pPr>
      <w:ind w:left="720"/>
      <w:contextualSpacing/>
    </w:pPr>
  </w:style>
  <w:style w:type="character" w:customStyle="1" w:styleId="B4Char">
    <w:name w:val="B4 Char"/>
    <w:link w:val="B4"/>
    <w:qFormat/>
    <w:rsid w:val="00843483"/>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6022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370445">
      <w:bodyDiv w:val="1"/>
      <w:marLeft w:val="0"/>
      <w:marRight w:val="0"/>
      <w:marTop w:val="0"/>
      <w:marBottom w:val="0"/>
      <w:divBdr>
        <w:top w:val="none" w:sz="0" w:space="0" w:color="auto"/>
        <w:left w:val="none" w:sz="0" w:space="0" w:color="auto"/>
        <w:bottom w:val="none" w:sz="0" w:space="0" w:color="auto"/>
        <w:right w:val="none" w:sz="0" w:space="0" w:color="auto"/>
      </w:divBdr>
    </w:div>
    <w:div w:id="160938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5AIRPNAIUNRU-1328258698-28369</_dlc_DocId>
    <_dlc_DocIdUrl xmlns="71c5aaf6-e6ce-465b-b873-5148d2a4c105">
      <Url>https://nokia.sharepoint.com/sites/c5g/5gradio/_layouts/15/DocIdRedir.aspx?ID=5AIRPNAIUNRU-1328258698-28369</Url>
      <Description>5AIRPNAIUNRU-1328258698-28369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D256EF8-3153-4AA0-8ADC-EE428803EE41}">
  <ds:schemaRefs>
    <ds:schemaRef ds:uri="http://schemas.microsoft.com/sharepoint/events"/>
  </ds:schemaRefs>
</ds:datastoreItem>
</file>

<file path=customXml/itemProps3.xml><?xml version="1.0" encoding="utf-8"?>
<ds:datastoreItem xmlns:ds="http://schemas.openxmlformats.org/officeDocument/2006/customXml" ds:itemID="{065A3E6A-45D6-41B3-BEB3-B61F49007BB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87217571-F865-4E94-AD1A-7C863CE10FC9}">
  <ds:schemaRefs>
    <ds:schemaRef ds:uri="Microsoft.SharePoint.Taxonomy.ContentTypeSync"/>
  </ds:schemaRefs>
</ds:datastoreItem>
</file>

<file path=customXml/itemProps5.xml><?xml version="1.0" encoding="utf-8"?>
<ds:datastoreItem xmlns:ds="http://schemas.openxmlformats.org/officeDocument/2006/customXml" ds:itemID="{7F1E8C57-1656-40BB-9767-6ED03CAC8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79F6B5-0B34-4A68-AFE1-AC3F4730C7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6</Pages>
  <Words>1847</Words>
  <Characters>10534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12357</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1900-01-01T06:00:00Z</cp:lastPrinted>
  <dcterms:created xsi:type="dcterms:W3CDTF">2023-11-17T15:25:00Z</dcterms:created>
  <dcterms:modified xsi:type="dcterms:W3CDTF">2023-11-17T18:00:00Z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72480e43-4c0a-49c1-9322-749bcbfa0753</vt:lpwstr>
  </property>
  <property fmtid="{D5CDD505-2E9C-101B-9397-08002B2CF9AE}" pid="23" name="MediaServiceImageTags">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2023-10-13T01:16:21Z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13a5cfd9-7fd1-4237-9573-515f76915278</vt:lpwstr>
  </property>
  <property fmtid="{D5CDD505-2E9C-101B-9397-08002B2CF9AE}" pid="30" name="MSIP_Label_83bcef13-7cac-433f-ba1d-47a323951816_ContentBits">
    <vt:lpwstr>0</vt:lpwstr>
  </property>
</Properties>
</file>